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2A5853" w:rsidRPr="00244BD2" w:rsidTr="00FA0100">
        <w:tc>
          <w:tcPr>
            <w:tcW w:w="9351" w:type="dxa"/>
            <w:shd w:val="clear" w:color="auto" w:fill="DEEAF6" w:themeFill="accent1" w:themeFillTint="33"/>
          </w:tcPr>
          <w:p w:rsidR="002A5853" w:rsidRPr="00472DEC" w:rsidRDefault="002A5853" w:rsidP="002A5853">
            <w:pPr>
              <w:pStyle w:val="TDQBox"/>
              <w:rPr>
                <w:lang w:val="it-IT"/>
              </w:rPr>
            </w:pPr>
            <w:bookmarkStart w:id="0" w:name="_Toc230354090"/>
            <w:bookmarkStart w:id="1" w:name="_Toc474052195"/>
            <w:bookmarkStart w:id="2" w:name="_Toc474052096"/>
            <w:bookmarkStart w:id="3" w:name="_GoBack"/>
            <w:bookmarkEnd w:id="3"/>
            <w:r w:rsidRPr="00472DEC">
              <w:rPr>
                <w:lang w:val="it-IT"/>
              </w:rPr>
              <w:t>Questo contributo risponde a una call specifica?</w:t>
            </w:r>
          </w:p>
          <w:p w:rsidR="002A5853" w:rsidRPr="002A5853" w:rsidRDefault="00981DE0" w:rsidP="00981DE0">
            <w:pPr>
              <w:pStyle w:val="TDQBox"/>
            </w:pPr>
            <w:r>
              <w:t xml:space="preserve">Is this submission sent to </w:t>
            </w:r>
            <w:r w:rsidR="002A5853" w:rsidRPr="002A5853">
              <w:t xml:space="preserve">a call for papers? </w:t>
            </w:r>
          </w:p>
          <w:p w:rsidR="002A5853" w:rsidRPr="002A5853" w:rsidRDefault="002A5853" w:rsidP="002A5853">
            <w:pPr>
              <w:pStyle w:val="TDQBox"/>
            </w:pPr>
            <w:r w:rsidRPr="00016073">
              <w:t>No</w:t>
            </w:r>
            <w:r w:rsidRPr="002A5853">
              <w:tab/>
              <w:t xml:space="preserve"> </w:t>
            </w:r>
            <w:sdt>
              <w:sdtPr>
                <w:id w:val="113561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5853">
                  <w:rPr>
                    <w:rFonts w:eastAsia="MS Gothic" w:hint="eastAsia"/>
                  </w:rPr>
                  <w:t>☐</w:t>
                </w:r>
              </w:sdtContent>
            </w:sdt>
          </w:p>
          <w:p w:rsidR="002A5853" w:rsidRPr="002A5853" w:rsidRDefault="002A5853" w:rsidP="00981DE0">
            <w:pPr>
              <w:pStyle w:val="TDQBox"/>
            </w:pPr>
            <w:proofErr w:type="spellStart"/>
            <w:r w:rsidRPr="00016073">
              <w:t>Sì</w:t>
            </w:r>
            <w:proofErr w:type="spellEnd"/>
            <w:r w:rsidRPr="002A5853">
              <w:t>/Yes</w:t>
            </w:r>
            <w:r w:rsidRPr="002A5853">
              <w:tab/>
              <w:t xml:space="preserve"> </w:t>
            </w:r>
            <w:sdt>
              <w:sdtPr>
                <w:id w:val="134451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5853">
                  <w:rPr>
                    <w:rFonts w:eastAsia="MS Gothic" w:hint="eastAsia"/>
                  </w:rPr>
                  <w:t>☐</w:t>
                </w:r>
              </w:sdtContent>
            </w:sdt>
            <w:r w:rsidRPr="002A5853">
              <w:tab/>
              <w:t xml:space="preserve">per </w:t>
            </w:r>
            <w:proofErr w:type="spellStart"/>
            <w:r w:rsidRPr="002A5853">
              <w:t>favore</w:t>
            </w:r>
            <w:proofErr w:type="spellEnd"/>
            <w:r w:rsidRPr="002A5853">
              <w:t xml:space="preserve">, </w:t>
            </w:r>
            <w:proofErr w:type="spellStart"/>
            <w:r w:rsidRPr="002A5853">
              <w:t>indicare</w:t>
            </w:r>
            <w:proofErr w:type="spellEnd"/>
            <w:r w:rsidRPr="002A5853">
              <w:t xml:space="preserve"> quale:/please </w:t>
            </w:r>
            <w:r w:rsidR="00981DE0">
              <w:t>specify</w:t>
            </w:r>
            <w:r w:rsidRPr="002A5853">
              <w:t xml:space="preserve"> which one:</w:t>
            </w:r>
            <w:r w:rsidRPr="002A5853">
              <w:br/>
              <w:t>"</w:t>
            </w:r>
            <w:sdt>
              <w:sdtPr>
                <w:id w:val="629215981"/>
                <w:placeholder>
                  <w:docPart w:val="69674D7D3ECA400C9B31ACC46F20C2B1"/>
                </w:placeholder>
                <w:showingPlcHdr/>
                <w:text/>
              </w:sdtPr>
              <w:sdtEndPr/>
              <w:sdtContent>
                <w:r w:rsidRPr="00016073">
                  <w:t>Fare clic qui per immettere testo/Click or tap here to enter text.</w:t>
                </w:r>
              </w:sdtContent>
            </w:sdt>
            <w:r w:rsidRPr="002A5853">
              <w:t>"</w:t>
            </w:r>
          </w:p>
        </w:tc>
      </w:tr>
    </w:tbl>
    <w:p w:rsidR="004B3E56" w:rsidRPr="000A6CC2" w:rsidRDefault="004B3E56" w:rsidP="004B3E56">
      <w:pPr>
        <w:pStyle w:val="TDAPaperTitle"/>
      </w:pPr>
      <w:r w:rsidRPr="000A6CC2">
        <w:t>Titolo in italiano</w:t>
      </w:r>
      <w:r>
        <w:rPr>
          <w:rStyle w:val="Rimandonotaapidipagina"/>
        </w:rPr>
        <w:footnoteReference w:id="2"/>
      </w:r>
      <w:r w:rsidRPr="000A6CC2">
        <w:t xml:space="preserve"> [</w:t>
      </w:r>
      <w:proofErr w:type="spellStart"/>
      <w:r w:rsidRPr="00CA45C8">
        <w:t>TD_A_PaperTitle</w:t>
      </w:r>
      <w:proofErr w:type="spellEnd"/>
      <w:r w:rsidRPr="000A6CC2">
        <w:t>]</w:t>
      </w:r>
      <w:r>
        <w:rPr>
          <w:rStyle w:val="Rimandonotaapidipagina"/>
        </w:rPr>
        <w:footnoteReference w:id="3"/>
      </w:r>
    </w:p>
    <w:p w:rsidR="004B3E56" w:rsidRPr="00472DEC" w:rsidRDefault="004B3E56" w:rsidP="004B3E56">
      <w:pPr>
        <w:pStyle w:val="TDAPaperTitle"/>
        <w:rPr>
          <w:lang w:val="en-GB"/>
        </w:rPr>
      </w:pPr>
      <w:r w:rsidRPr="00472DEC">
        <w:rPr>
          <w:lang w:val="en-GB"/>
        </w:rPr>
        <w:t>Title in English</w:t>
      </w:r>
      <w:r w:rsidRPr="004B3E56">
        <w:rPr>
          <w:rStyle w:val="Rimandonotaapidipagina"/>
        </w:rPr>
        <w:footnoteReference w:id="4"/>
      </w:r>
      <w:r w:rsidRPr="00472DEC">
        <w:rPr>
          <w:lang w:val="en-GB"/>
        </w:rPr>
        <w:t xml:space="preserve"> [</w:t>
      </w:r>
      <w:proofErr w:type="spellStart"/>
      <w:r w:rsidRPr="00472DEC">
        <w:rPr>
          <w:lang w:val="en-GB"/>
        </w:rPr>
        <w:t>TD_A_PaperTitle</w:t>
      </w:r>
      <w:proofErr w:type="spellEnd"/>
      <w:r w:rsidRPr="00472DEC">
        <w:rPr>
          <w:lang w:val="en-GB"/>
        </w:rPr>
        <w:t>]</w:t>
      </w:r>
      <w:r w:rsidRPr="004B3E56">
        <w:rPr>
          <w:rStyle w:val="Rimandonotaapidipagina"/>
        </w:rPr>
        <w:footnoteReference w:id="5"/>
      </w:r>
    </w:p>
    <w:p w:rsidR="000164E9" w:rsidRPr="000A6CC2" w:rsidRDefault="000164E9" w:rsidP="007268FE">
      <w:pPr>
        <w:pStyle w:val="TDCAbstractKeywordsText"/>
      </w:pPr>
      <w:r>
        <w:rPr>
          <w:rStyle w:val="TDBAbstractLabel"/>
        </w:rPr>
        <w:t>Sommario</w:t>
      </w:r>
      <w:r w:rsidR="000A6CC2">
        <w:rPr>
          <w:rStyle w:val="TDBAbstractLabel"/>
        </w:rPr>
        <w:t xml:space="preserve"> </w:t>
      </w:r>
      <w:r w:rsidR="0071699D">
        <w:rPr>
          <w:rStyle w:val="TDBAbstractLabel"/>
        </w:rPr>
        <w:t>[</w:t>
      </w:r>
      <w:proofErr w:type="spellStart"/>
      <w:r w:rsidR="00CA45C8" w:rsidRPr="00CA45C8">
        <w:rPr>
          <w:rStyle w:val="TDBAbstractLabel"/>
        </w:rPr>
        <w:t>TD_B_Abstract</w:t>
      </w:r>
      <w:proofErr w:type="spellEnd"/>
      <w:r w:rsidR="00CA45C8" w:rsidRPr="00CA45C8">
        <w:rPr>
          <w:rStyle w:val="TDBAbstractLabel"/>
        </w:rPr>
        <w:t xml:space="preserve"> Label</w:t>
      </w:r>
      <w:r w:rsidR="000A6CC2" w:rsidRPr="000A6CC2">
        <w:rPr>
          <w:rStyle w:val="TDBAbstractLabel"/>
        </w:rPr>
        <w:t>]</w:t>
      </w:r>
      <w:r w:rsidRPr="000A6CC2">
        <w:rPr>
          <w:rStyle w:val="TDBAbstractLabel"/>
        </w:rPr>
        <w:t xml:space="preserve"> </w:t>
      </w:r>
      <w:r w:rsidRPr="000A6CC2">
        <w:t xml:space="preserve">I due sommari (in </w:t>
      </w:r>
      <w:r w:rsidRPr="00AC79D7">
        <w:t>italiano</w:t>
      </w:r>
      <w:r w:rsidRPr="000A6CC2">
        <w:t xml:space="preserve"> e in inglese) riassumono i contenuti dell’articolo. Contengono un massimo di 150 parole ciascuno. [</w:t>
      </w:r>
      <w:proofErr w:type="spellStart"/>
      <w:r w:rsidR="00CA45C8" w:rsidRPr="00CA45C8">
        <w:t>TD_C_Abstract</w:t>
      </w:r>
      <w:proofErr w:type="spellEnd"/>
      <w:r w:rsidR="00CA45C8" w:rsidRPr="00CA45C8">
        <w:t>/</w:t>
      </w:r>
      <w:proofErr w:type="spellStart"/>
      <w:r w:rsidR="00CA45C8" w:rsidRPr="00CA45C8">
        <w:t>Keywords</w:t>
      </w:r>
      <w:proofErr w:type="spellEnd"/>
      <w:r w:rsidR="00CA45C8" w:rsidRPr="00CA45C8">
        <w:t xml:space="preserve"> Text</w:t>
      </w:r>
      <w:r w:rsidRPr="000A6CC2">
        <w:t>]</w:t>
      </w:r>
    </w:p>
    <w:p w:rsidR="000164E9" w:rsidRPr="006541ED" w:rsidRDefault="00B4453E" w:rsidP="00AC79D7">
      <w:pPr>
        <w:pStyle w:val="TDCAbstractKeywordsText"/>
        <w:rPr>
          <w:lang w:val="en-GB"/>
        </w:rPr>
      </w:pPr>
      <w:r w:rsidRPr="00B4453E">
        <w:rPr>
          <w:rStyle w:val="TDDKeywordsLabel"/>
        </w:rPr>
        <w:t>Parole chiave</w:t>
      </w:r>
      <w:r>
        <w:rPr>
          <w:rStyle w:val="TDBAbstractLabel"/>
        </w:rPr>
        <w:t xml:space="preserve"> [</w:t>
      </w:r>
      <w:proofErr w:type="spellStart"/>
      <w:r w:rsidR="00CA45C8" w:rsidRPr="00CA45C8">
        <w:rPr>
          <w:rStyle w:val="TDBAbstractLabel"/>
        </w:rPr>
        <w:t>TD_D_Keywords</w:t>
      </w:r>
      <w:proofErr w:type="spellEnd"/>
      <w:r w:rsidR="00CA45C8" w:rsidRPr="00CA45C8">
        <w:rPr>
          <w:rStyle w:val="TDBAbstractLabel"/>
        </w:rPr>
        <w:t xml:space="preserve"> Label</w:t>
      </w:r>
      <w:r w:rsidRPr="000A6CC2">
        <w:rPr>
          <w:rStyle w:val="TDBAbstractLabel"/>
        </w:rPr>
        <w:t>]</w:t>
      </w:r>
      <w:r>
        <w:rPr>
          <w:rStyle w:val="TDBAbstractLabel"/>
        </w:rPr>
        <w:t xml:space="preserve"> </w:t>
      </w:r>
      <w:r w:rsidR="000164E9" w:rsidRPr="00AC79D7">
        <w:t xml:space="preserve">Parola1, Parola2, Parola3, Parola4, Parola5. Le parole chiave sono 5 al massimo, scritte con l’iniziale maiuscola e separate dalla virgola. </w:t>
      </w:r>
      <w:r w:rsidR="000164E9" w:rsidRPr="006541ED">
        <w:rPr>
          <w:lang w:val="en-GB"/>
        </w:rPr>
        <w:t>[</w:t>
      </w:r>
      <w:proofErr w:type="spellStart"/>
      <w:r w:rsidR="00CA45C8" w:rsidRPr="00CA45C8">
        <w:rPr>
          <w:lang w:val="en-GB"/>
        </w:rPr>
        <w:t>TD_C_Abstract</w:t>
      </w:r>
      <w:proofErr w:type="spellEnd"/>
      <w:r w:rsidR="00CA45C8" w:rsidRPr="00CA45C8">
        <w:rPr>
          <w:lang w:val="en-GB"/>
        </w:rPr>
        <w:t>/Keywords Text</w:t>
      </w:r>
      <w:r w:rsidR="000164E9" w:rsidRPr="006541ED">
        <w:rPr>
          <w:lang w:val="en-GB"/>
        </w:rPr>
        <w:t>]</w:t>
      </w:r>
    </w:p>
    <w:p w:rsidR="000164E9" w:rsidRPr="006541ED" w:rsidRDefault="000164E9" w:rsidP="00AC79D7">
      <w:pPr>
        <w:pStyle w:val="TDCAbstractKeywordsText"/>
        <w:rPr>
          <w:rStyle w:val="TDCAbstractKeywordsTextCarattere"/>
          <w:lang w:val="en-GB"/>
        </w:rPr>
      </w:pPr>
      <w:r>
        <w:rPr>
          <w:rStyle w:val="TDBAbstractLabel"/>
          <w:lang w:val="en-US"/>
        </w:rPr>
        <w:t>Abstract</w:t>
      </w:r>
      <w:r>
        <w:rPr>
          <w:lang w:val="en-US"/>
        </w:rPr>
        <w:t xml:space="preserve"> </w:t>
      </w:r>
      <w:r w:rsidR="00081C17" w:rsidRPr="006541ED">
        <w:rPr>
          <w:rStyle w:val="TDBAbstractLabel"/>
          <w:lang w:val="en-GB"/>
        </w:rPr>
        <w:t>[</w:t>
      </w:r>
      <w:proofErr w:type="spellStart"/>
      <w:r w:rsidR="00CA45C8" w:rsidRPr="00472DEC">
        <w:rPr>
          <w:rStyle w:val="TDBAbstractLabel"/>
          <w:lang w:val="en-GB"/>
        </w:rPr>
        <w:t>TD_B_Abstract</w:t>
      </w:r>
      <w:proofErr w:type="spellEnd"/>
      <w:r w:rsidR="00CA45C8" w:rsidRPr="00472DEC">
        <w:rPr>
          <w:rStyle w:val="TDBAbstractLabel"/>
          <w:lang w:val="en-GB"/>
        </w:rPr>
        <w:t xml:space="preserve"> Label</w:t>
      </w:r>
      <w:r w:rsidR="00081C17" w:rsidRPr="006541ED">
        <w:rPr>
          <w:rStyle w:val="TDBAbstractLabel"/>
          <w:lang w:val="en-GB"/>
        </w:rPr>
        <w:t xml:space="preserve">] </w:t>
      </w:r>
      <w:r w:rsidRPr="006541ED">
        <w:rPr>
          <w:lang w:val="en-GB"/>
        </w:rPr>
        <w:t>The two abstracts (</w:t>
      </w:r>
      <w:r w:rsidR="00081C17" w:rsidRPr="006541ED">
        <w:rPr>
          <w:lang w:val="en-GB"/>
        </w:rPr>
        <w:t>Italian/</w:t>
      </w:r>
      <w:r w:rsidRPr="006541ED">
        <w:rPr>
          <w:lang w:val="en-GB"/>
        </w:rPr>
        <w:t xml:space="preserve">English) </w:t>
      </w:r>
      <w:r w:rsidR="004E3B5F">
        <w:rPr>
          <w:lang w:val="en-GB"/>
        </w:rPr>
        <w:t xml:space="preserve">should </w:t>
      </w:r>
      <w:r w:rsidRPr="006541ED">
        <w:rPr>
          <w:lang w:val="en-GB"/>
        </w:rPr>
        <w:t>summarize the conte</w:t>
      </w:r>
      <w:r w:rsidR="004E3B5F">
        <w:rPr>
          <w:lang w:val="en-GB"/>
        </w:rPr>
        <w:t>nts of the paper and</w:t>
      </w:r>
      <w:r w:rsidRPr="006541ED">
        <w:rPr>
          <w:lang w:val="en-GB"/>
        </w:rPr>
        <w:t xml:space="preserve"> contain </w:t>
      </w:r>
      <w:r w:rsidR="004E3B5F">
        <w:rPr>
          <w:lang w:val="en-GB"/>
        </w:rPr>
        <w:t>maximum</w:t>
      </w:r>
      <w:r w:rsidRPr="006541ED">
        <w:rPr>
          <w:lang w:val="en-GB"/>
        </w:rPr>
        <w:t xml:space="preserve"> 150 words each. [</w:t>
      </w:r>
      <w:proofErr w:type="spellStart"/>
      <w:r w:rsidR="00CA45C8" w:rsidRPr="00CA45C8">
        <w:rPr>
          <w:lang w:val="en-GB"/>
        </w:rPr>
        <w:t>TD_C_Abstract</w:t>
      </w:r>
      <w:proofErr w:type="spellEnd"/>
      <w:r w:rsidR="00CA45C8" w:rsidRPr="00CA45C8">
        <w:rPr>
          <w:lang w:val="en-GB"/>
        </w:rPr>
        <w:t>/Keywords Text</w:t>
      </w:r>
      <w:r w:rsidRPr="006541ED">
        <w:rPr>
          <w:lang w:val="en-GB"/>
        </w:rPr>
        <w:t>]</w:t>
      </w:r>
    </w:p>
    <w:p w:rsidR="000164E9" w:rsidRPr="00472DEC" w:rsidRDefault="000164E9" w:rsidP="00AC79D7">
      <w:pPr>
        <w:pStyle w:val="TDCAbstractKeywordsText"/>
        <w:rPr>
          <w:lang w:val="en-GB"/>
        </w:rPr>
      </w:pPr>
      <w:r>
        <w:rPr>
          <w:rStyle w:val="TDDKeywordsLabel"/>
          <w:lang w:val="en-US"/>
        </w:rPr>
        <w:t>KEY-WORDS</w:t>
      </w:r>
      <w:r>
        <w:rPr>
          <w:lang w:val="en-US"/>
        </w:rPr>
        <w:t xml:space="preserve"> </w:t>
      </w:r>
      <w:r w:rsidR="00081C17" w:rsidRPr="006541ED">
        <w:rPr>
          <w:rStyle w:val="TDDKeywordsLabel"/>
          <w:lang w:val="en-GB"/>
        </w:rPr>
        <w:t>[</w:t>
      </w:r>
      <w:r w:rsidR="00CA45C8" w:rsidRPr="00CA45C8">
        <w:rPr>
          <w:rStyle w:val="TDDKeywordsLabel"/>
          <w:lang w:val="en-GB"/>
        </w:rPr>
        <w:t>TD_D_Keywords Label</w:t>
      </w:r>
      <w:r w:rsidR="00081C17" w:rsidRPr="006541ED">
        <w:rPr>
          <w:rStyle w:val="TDDKeywordsLabel"/>
          <w:lang w:val="en-GB"/>
        </w:rPr>
        <w:t>]</w:t>
      </w:r>
      <w:r w:rsidR="00081C17" w:rsidRPr="006541ED">
        <w:rPr>
          <w:lang w:val="en-GB"/>
        </w:rPr>
        <w:t xml:space="preserve"> </w:t>
      </w:r>
      <w:r w:rsidRPr="006541ED">
        <w:rPr>
          <w:lang w:val="en-GB"/>
        </w:rPr>
        <w:t>Wor</w:t>
      </w:r>
      <w:r w:rsidR="00081C17" w:rsidRPr="006541ED">
        <w:rPr>
          <w:lang w:val="en-GB"/>
        </w:rPr>
        <w:t>d1, Word2, Word3, Word4, Word5.</w:t>
      </w:r>
      <w:r w:rsidRPr="006541ED">
        <w:rPr>
          <w:lang w:val="en-GB"/>
        </w:rPr>
        <w:t xml:space="preserve"> </w:t>
      </w:r>
      <w:r w:rsidR="00E10E8B">
        <w:rPr>
          <w:lang w:val="en-GB"/>
        </w:rPr>
        <w:t xml:space="preserve">Up to </w:t>
      </w:r>
      <w:r w:rsidR="00266C6E" w:rsidRPr="005A2989">
        <w:rPr>
          <w:lang w:val="en-GB"/>
        </w:rPr>
        <w:t>five</w:t>
      </w:r>
      <w:r w:rsidR="00266C6E">
        <w:rPr>
          <w:lang w:val="en-GB"/>
        </w:rPr>
        <w:t xml:space="preserve"> </w:t>
      </w:r>
      <w:r w:rsidR="00266C6E" w:rsidRPr="006541ED">
        <w:rPr>
          <w:lang w:val="en-GB"/>
        </w:rPr>
        <w:t xml:space="preserve">keywords </w:t>
      </w:r>
      <w:r w:rsidR="00E10E8B">
        <w:rPr>
          <w:lang w:val="en-GB"/>
        </w:rPr>
        <w:t>should be provided. They</w:t>
      </w:r>
      <w:r w:rsidR="00D94064" w:rsidRPr="006541ED">
        <w:rPr>
          <w:lang w:val="en-GB"/>
        </w:rPr>
        <w:t xml:space="preserve"> should be </w:t>
      </w:r>
      <w:r w:rsidR="00266C6E" w:rsidRPr="005A2989">
        <w:rPr>
          <w:lang w:val="en-GB"/>
        </w:rPr>
        <w:t>Capitalised and</w:t>
      </w:r>
      <w:r w:rsidR="00E10E8B">
        <w:rPr>
          <w:lang w:val="en-GB"/>
        </w:rPr>
        <w:t xml:space="preserve"> separa</w:t>
      </w:r>
      <w:r w:rsidR="00D94064" w:rsidRPr="006541ED">
        <w:rPr>
          <w:lang w:val="en-GB"/>
        </w:rPr>
        <w:t>ted by comma</w:t>
      </w:r>
      <w:r w:rsidR="00E10E8B">
        <w:rPr>
          <w:lang w:val="en-GB"/>
        </w:rPr>
        <w:t>s</w:t>
      </w:r>
      <w:r w:rsidR="004E3B5F">
        <w:rPr>
          <w:lang w:val="en-GB"/>
        </w:rPr>
        <w:t xml:space="preserve">. </w:t>
      </w:r>
      <w:r w:rsidRPr="00472DEC">
        <w:rPr>
          <w:lang w:val="en-GB"/>
        </w:rPr>
        <w:t>[</w:t>
      </w:r>
      <w:proofErr w:type="spellStart"/>
      <w:r w:rsidR="00CA45C8" w:rsidRPr="00472DEC">
        <w:rPr>
          <w:lang w:val="en-GB"/>
        </w:rPr>
        <w:t>TD_C_Abstract</w:t>
      </w:r>
      <w:proofErr w:type="spellEnd"/>
      <w:r w:rsidR="00CA45C8" w:rsidRPr="00472DEC">
        <w:rPr>
          <w:lang w:val="en-GB"/>
        </w:rPr>
        <w:t>/Keywords Text</w:t>
      </w:r>
      <w:r w:rsidRPr="00472DEC">
        <w:rPr>
          <w:lang w:val="en-GB"/>
        </w:rPr>
        <w:t>]</w:t>
      </w:r>
    </w:p>
    <w:bookmarkEnd w:id="0"/>
    <w:bookmarkEnd w:id="1"/>
    <w:bookmarkEnd w:id="2"/>
    <w:p w:rsidR="000164E9" w:rsidRDefault="000164E9" w:rsidP="00A921A6">
      <w:pPr>
        <w:pStyle w:val="TDETitle1"/>
      </w:pPr>
      <w:r w:rsidRPr="00A921A6">
        <w:t xml:space="preserve">Titolo </w:t>
      </w:r>
      <w:r w:rsidR="00E704C6" w:rsidRPr="00A921A6">
        <w:t xml:space="preserve">livello </w:t>
      </w:r>
      <w:r w:rsidRPr="00A921A6">
        <w:t>1</w:t>
      </w:r>
      <w:r w:rsidR="00E704C6" w:rsidRPr="00A921A6">
        <w:t>/Title level 1</w:t>
      </w:r>
      <w:r w:rsidRPr="00A921A6">
        <w:t xml:space="preserve"> [</w:t>
      </w:r>
      <w:r w:rsidR="00CA45C8" w:rsidRPr="00A921A6">
        <w:t>TD_E_Title 1</w:t>
      </w:r>
      <w:r w:rsidRPr="00A921A6">
        <w:t>]</w:t>
      </w:r>
    </w:p>
    <w:p w:rsidR="00F02A4A" w:rsidRDefault="000164E9" w:rsidP="00244BD2">
      <w:r w:rsidRPr="00244BD2">
        <w:t xml:space="preserve">Questo documento fornisce le indicazioni per </w:t>
      </w:r>
      <w:r w:rsidR="00872A70" w:rsidRPr="00244BD2">
        <w:t>formattare</w:t>
      </w:r>
      <w:r w:rsidRPr="00244BD2">
        <w:t xml:space="preserve"> un articolo per </w:t>
      </w:r>
      <w:proofErr w:type="spellStart"/>
      <w:r w:rsidR="00244BD2" w:rsidRPr="00244BD2">
        <w:rPr>
          <w:rStyle w:val="TDPItalic"/>
        </w:rPr>
        <w:t>Italian</w:t>
      </w:r>
      <w:proofErr w:type="spellEnd"/>
      <w:r w:rsidR="00244BD2" w:rsidRPr="00244BD2">
        <w:rPr>
          <w:rStyle w:val="TDPItalic"/>
        </w:rPr>
        <w:t xml:space="preserve"> Journal of Educational Technology</w:t>
      </w:r>
      <w:r w:rsidR="00671A21" w:rsidRPr="00244BD2">
        <w:rPr>
          <w:rStyle w:val="TDPItalic"/>
        </w:rPr>
        <w:t xml:space="preserve"> [</w:t>
      </w:r>
      <w:proofErr w:type="spellStart"/>
      <w:r w:rsidR="00EB6731" w:rsidRPr="00244BD2">
        <w:rPr>
          <w:rStyle w:val="TDPItalic"/>
        </w:rPr>
        <w:t>TD_P_Italic</w:t>
      </w:r>
      <w:proofErr w:type="spellEnd"/>
      <w:r w:rsidR="005766A8" w:rsidRPr="00244BD2">
        <w:rPr>
          <w:rStyle w:val="TDPItalic"/>
        </w:rPr>
        <w:t>]</w:t>
      </w:r>
      <w:r w:rsidRPr="00244BD2">
        <w:t xml:space="preserve">. </w:t>
      </w:r>
      <w:bookmarkStart w:id="4" w:name="_Toc230354091"/>
      <w:r w:rsidR="00F02A4A">
        <w:t xml:space="preserve">Esso può essere usato anche come esempio. </w:t>
      </w:r>
      <w:r w:rsidR="00E10E8B">
        <w:t xml:space="preserve">È </w:t>
      </w:r>
      <w:r w:rsidR="00872A70">
        <w:t xml:space="preserve">preferibile inserire l’articolo direttamente in questo </w:t>
      </w:r>
      <w:r w:rsidR="005766A8">
        <w:t xml:space="preserve">file </w:t>
      </w:r>
      <w:r w:rsidR="00872A70">
        <w:t xml:space="preserve">e utilizzare gli stili </w:t>
      </w:r>
      <w:r w:rsidR="005766A8">
        <w:t>predefiniti</w:t>
      </w:r>
      <w:r w:rsidR="00872A70">
        <w:t xml:space="preserve"> per la </w:t>
      </w:r>
      <w:r w:rsidR="00872A70">
        <w:lastRenderedPageBreak/>
        <w:t xml:space="preserve">formattazione dei diversi tipi di paragrafo (titoli, sottotitoli, bibliografia, didascalie delle figure, ecc.). </w:t>
      </w:r>
      <w:r w:rsidR="00F02A4A" w:rsidRPr="00F02A4A">
        <w:t xml:space="preserve">Gli stili di </w:t>
      </w:r>
      <w:r w:rsidR="00E10E8B" w:rsidRPr="00F02A4A">
        <w:t xml:space="preserve">TD </w:t>
      </w:r>
      <w:r w:rsidR="00F02A4A" w:rsidRPr="00F02A4A">
        <w:t>vanno applicati a tutte le parti di testo dell’arti</w:t>
      </w:r>
      <w:r w:rsidR="00F02A4A">
        <w:t>colo. Assicurarsi che il</w:t>
      </w:r>
      <w:r w:rsidR="005766A8">
        <w:t xml:space="preserve"> </w:t>
      </w:r>
      <w:r w:rsidR="00F02A4A">
        <w:t>file non contenga altri stili o formati personalizzati.</w:t>
      </w:r>
    </w:p>
    <w:p w:rsidR="000164E9" w:rsidRDefault="000164E9" w:rsidP="000164E9">
      <w:pPr>
        <w:rPr>
          <w:lang w:val="en-GB"/>
        </w:rPr>
      </w:pPr>
      <w:r>
        <w:t xml:space="preserve">Tutto il documento è scritto in Times New Roman. I paragrafi sono giustificati e hanno font di dimensione 12 punti; la spaziatura è a interlinea 1,5. Non sono previsti rientri per il primo paragrafo né per </w:t>
      </w:r>
      <w:r w:rsidRPr="00341D65">
        <w:t xml:space="preserve">quelli successivi. </w:t>
      </w:r>
      <w:r w:rsidRPr="00341D65">
        <w:rPr>
          <w:lang w:val="en-GB"/>
        </w:rPr>
        <w:t>[</w:t>
      </w:r>
      <w:proofErr w:type="spellStart"/>
      <w:r w:rsidR="00A7643C" w:rsidRPr="00EB6731">
        <w:rPr>
          <w:lang w:val="en-GB"/>
        </w:rPr>
        <w:t>TD_N_Normal</w:t>
      </w:r>
      <w:proofErr w:type="spellEnd"/>
      <w:r w:rsidRPr="00341D65">
        <w:rPr>
          <w:lang w:val="en-GB"/>
        </w:rPr>
        <w:t>]</w:t>
      </w:r>
      <w:r w:rsidR="00F02A4A" w:rsidRPr="00341D65">
        <w:rPr>
          <w:lang w:val="en-GB"/>
        </w:rPr>
        <w:t>.</w:t>
      </w:r>
    </w:p>
    <w:p w:rsidR="00C300D6" w:rsidRPr="00341D65" w:rsidRDefault="00C300D6" w:rsidP="000164E9">
      <w:pPr>
        <w:rPr>
          <w:lang w:val="en-GB"/>
        </w:rPr>
      </w:pPr>
    </w:p>
    <w:p w:rsidR="00F02A4A" w:rsidRPr="00341D65" w:rsidRDefault="00F02A4A" w:rsidP="00244BD2">
      <w:pPr>
        <w:rPr>
          <w:lang w:val="en-GB"/>
        </w:rPr>
      </w:pPr>
      <w:r w:rsidRPr="00341D65">
        <w:rPr>
          <w:lang w:val="en-GB"/>
        </w:rPr>
        <w:t xml:space="preserve">This document provides formatting requirements </w:t>
      </w:r>
      <w:r w:rsidR="00830897" w:rsidRPr="00830897">
        <w:rPr>
          <w:lang w:val="en-GB"/>
        </w:rPr>
        <w:t xml:space="preserve">and examples </w:t>
      </w:r>
      <w:r w:rsidRPr="00341D65">
        <w:rPr>
          <w:lang w:val="en-GB"/>
        </w:rPr>
        <w:t xml:space="preserve">for articles submitted to </w:t>
      </w:r>
      <w:r w:rsidR="00244BD2" w:rsidRPr="00244BD2">
        <w:rPr>
          <w:rStyle w:val="TDPItalic"/>
          <w:lang w:val="en-US"/>
        </w:rPr>
        <w:t>Italian Journal of Educational Technology</w:t>
      </w:r>
      <w:r w:rsidR="005766A8" w:rsidRPr="00341D65">
        <w:rPr>
          <w:rStyle w:val="TDPItalic"/>
          <w:lang w:val="en-GB"/>
        </w:rPr>
        <w:t>.</w:t>
      </w:r>
      <w:r w:rsidR="005766A8" w:rsidRPr="00341D65">
        <w:rPr>
          <w:lang w:val="en-GB"/>
        </w:rPr>
        <w:t xml:space="preserve"> We advise authors to </w:t>
      </w:r>
      <w:r w:rsidR="00830897" w:rsidRPr="00830897">
        <w:rPr>
          <w:lang w:val="en-GB"/>
        </w:rPr>
        <w:t xml:space="preserve">use </w:t>
      </w:r>
      <w:r w:rsidR="00FA1768" w:rsidRPr="00FD2670">
        <w:rPr>
          <w:lang w:val="en-GB"/>
        </w:rPr>
        <w:t>the document</w:t>
      </w:r>
      <w:r w:rsidR="00830897" w:rsidRPr="00830897">
        <w:rPr>
          <w:lang w:val="en-GB"/>
        </w:rPr>
        <w:t xml:space="preserve"> as a template, </w:t>
      </w:r>
      <w:r w:rsidR="005766A8" w:rsidRPr="00341D65">
        <w:rPr>
          <w:lang w:val="en-GB"/>
        </w:rPr>
        <w:t>insert</w:t>
      </w:r>
      <w:r w:rsidR="00830897" w:rsidRPr="00830897">
        <w:rPr>
          <w:lang w:val="en-GB"/>
        </w:rPr>
        <w:t>ing</w:t>
      </w:r>
      <w:r w:rsidR="005766A8" w:rsidRPr="00341D65">
        <w:rPr>
          <w:lang w:val="en-GB"/>
        </w:rPr>
        <w:t xml:space="preserve"> the</w:t>
      </w:r>
      <w:r w:rsidR="00830897" w:rsidRPr="00830897">
        <w:rPr>
          <w:lang w:val="en-GB"/>
        </w:rPr>
        <w:t>ir</w:t>
      </w:r>
      <w:r w:rsidR="005766A8" w:rsidRPr="00341D65">
        <w:rPr>
          <w:lang w:val="en-GB"/>
        </w:rPr>
        <w:t xml:space="preserve"> text </w:t>
      </w:r>
      <w:r w:rsidR="00830897" w:rsidRPr="00830897">
        <w:rPr>
          <w:lang w:val="en-GB"/>
        </w:rPr>
        <w:t xml:space="preserve">directly </w:t>
      </w:r>
      <w:r w:rsidR="005766A8" w:rsidRPr="00341D65">
        <w:rPr>
          <w:lang w:val="en-GB"/>
        </w:rPr>
        <w:t xml:space="preserve">in this stylesheet and </w:t>
      </w:r>
      <w:r w:rsidR="00830897" w:rsidRPr="00830897">
        <w:rPr>
          <w:lang w:val="en-GB"/>
        </w:rPr>
        <w:t xml:space="preserve">thereby retaining </w:t>
      </w:r>
      <w:r w:rsidR="005766A8" w:rsidRPr="00341D65">
        <w:rPr>
          <w:lang w:val="en-GB"/>
        </w:rPr>
        <w:t xml:space="preserve">the </w:t>
      </w:r>
      <w:r w:rsidR="00830897" w:rsidRPr="00830897">
        <w:rPr>
          <w:lang w:val="en-GB"/>
        </w:rPr>
        <w:t xml:space="preserve">different </w:t>
      </w:r>
      <w:r w:rsidR="005766A8" w:rsidRPr="00341D65">
        <w:rPr>
          <w:lang w:val="en-GB"/>
        </w:rPr>
        <w:t xml:space="preserve">styles </w:t>
      </w:r>
      <w:r w:rsidR="00830897" w:rsidRPr="00830897">
        <w:rPr>
          <w:lang w:val="en-GB"/>
        </w:rPr>
        <w:t xml:space="preserve">foreseen for </w:t>
      </w:r>
      <w:r w:rsidR="005766A8" w:rsidRPr="00341D65">
        <w:rPr>
          <w:lang w:val="en-GB"/>
        </w:rPr>
        <w:t>titles, sub-titles, figure</w:t>
      </w:r>
      <w:r w:rsidR="00FA1768" w:rsidRPr="00FD2670">
        <w:rPr>
          <w:lang w:val="en-GB"/>
        </w:rPr>
        <w:t>s,</w:t>
      </w:r>
      <w:r w:rsidR="005766A8" w:rsidRPr="00341D65">
        <w:rPr>
          <w:lang w:val="en-GB"/>
        </w:rPr>
        <w:t xml:space="preserve"> captions, etc. TD styles should be applied to all text in the file. </w:t>
      </w:r>
      <w:r w:rsidRPr="00341D65">
        <w:rPr>
          <w:lang w:val="en-GB"/>
        </w:rPr>
        <w:t>Please make sure you are not using any other style or personal formatting.</w:t>
      </w:r>
    </w:p>
    <w:p w:rsidR="00762896" w:rsidRDefault="00762896" w:rsidP="00F02A4A">
      <w:pPr>
        <w:rPr>
          <w:lang w:val="en-GB"/>
        </w:rPr>
      </w:pPr>
      <w:r w:rsidRPr="00341D65">
        <w:rPr>
          <w:lang w:val="en-GB"/>
        </w:rPr>
        <w:t xml:space="preserve">The font used throughout the document is Times New Roman. Paragraphs are justified, font </w:t>
      </w:r>
      <w:r w:rsidR="00FA1768" w:rsidRPr="00FD2670">
        <w:rPr>
          <w:lang w:val="en-GB"/>
        </w:rPr>
        <w:t xml:space="preserve">size </w:t>
      </w:r>
      <w:r w:rsidRPr="00341D65">
        <w:rPr>
          <w:lang w:val="en-GB"/>
        </w:rPr>
        <w:t>is 12 dots, line spacing is 1</w:t>
      </w:r>
      <w:r w:rsidR="00FA1768" w:rsidRPr="00FD2670">
        <w:rPr>
          <w:lang w:val="en-GB"/>
        </w:rPr>
        <w:t>.</w:t>
      </w:r>
      <w:r w:rsidRPr="00341D65">
        <w:rPr>
          <w:lang w:val="en-GB"/>
        </w:rPr>
        <w:t>5. Indentation is not to be used for any paragraph [</w:t>
      </w:r>
      <w:proofErr w:type="spellStart"/>
      <w:r w:rsidRPr="00341D65">
        <w:rPr>
          <w:lang w:val="en-GB"/>
        </w:rPr>
        <w:t>N_TD_Normal</w:t>
      </w:r>
      <w:proofErr w:type="spellEnd"/>
      <w:r w:rsidRPr="00341D65">
        <w:rPr>
          <w:lang w:val="en-GB"/>
        </w:rPr>
        <w:t>].</w:t>
      </w:r>
    </w:p>
    <w:p w:rsidR="000164E9" w:rsidRPr="00A921A6" w:rsidRDefault="000164E9" w:rsidP="00A921A6">
      <w:pPr>
        <w:pStyle w:val="TDFTitle2"/>
      </w:pPr>
      <w:r w:rsidRPr="00A921A6">
        <w:t xml:space="preserve">Titolo </w:t>
      </w:r>
      <w:r w:rsidR="00E704C6" w:rsidRPr="00A921A6">
        <w:t xml:space="preserve">livello </w:t>
      </w:r>
      <w:r w:rsidRPr="00A921A6">
        <w:t>2</w:t>
      </w:r>
      <w:r w:rsidR="00E704C6" w:rsidRPr="00A921A6">
        <w:t xml:space="preserve">/Title </w:t>
      </w:r>
      <w:proofErr w:type="spellStart"/>
      <w:r w:rsidR="00E704C6" w:rsidRPr="00A921A6">
        <w:t>level</w:t>
      </w:r>
      <w:proofErr w:type="spellEnd"/>
      <w:r w:rsidR="00E704C6" w:rsidRPr="00A921A6">
        <w:t xml:space="preserve"> 2</w:t>
      </w:r>
      <w:r w:rsidRPr="00A921A6">
        <w:t xml:space="preserve"> [</w:t>
      </w:r>
      <w:proofErr w:type="spellStart"/>
      <w:r w:rsidR="00CA45C8" w:rsidRPr="00A921A6">
        <w:t>TD_F_Title</w:t>
      </w:r>
      <w:proofErr w:type="spellEnd"/>
      <w:r w:rsidR="00CA45C8" w:rsidRPr="00A921A6">
        <w:t xml:space="preserve"> 2</w:t>
      </w:r>
      <w:r w:rsidRPr="00A921A6">
        <w:t>]</w:t>
      </w:r>
    </w:p>
    <w:p w:rsidR="000164E9" w:rsidRDefault="000164E9" w:rsidP="000164E9">
      <w:r>
        <w:t xml:space="preserve">Nel testo si può usare occasionalmente il </w:t>
      </w:r>
      <w:r w:rsidRPr="00BF1E5A">
        <w:rPr>
          <w:rStyle w:val="TDPItalic"/>
        </w:rPr>
        <w:t>corsivo</w:t>
      </w:r>
      <w:r w:rsidR="00094331">
        <w:rPr>
          <w:rStyle w:val="TDPItalic"/>
        </w:rPr>
        <w:t xml:space="preserve"> [</w:t>
      </w:r>
      <w:proofErr w:type="spellStart"/>
      <w:r w:rsidR="00A7643C" w:rsidRPr="00A7643C">
        <w:rPr>
          <w:rStyle w:val="TDPItalic"/>
        </w:rPr>
        <w:t>TD_P_Italic</w:t>
      </w:r>
      <w:proofErr w:type="spellEnd"/>
      <w:r w:rsidR="00762896">
        <w:rPr>
          <w:rStyle w:val="TDPItalic"/>
        </w:rPr>
        <w:t>]</w:t>
      </w:r>
      <w:r>
        <w:t xml:space="preserve"> per evidenziare alcune parole</w:t>
      </w:r>
      <w:r w:rsidR="00872A70">
        <w:t xml:space="preserve"> (in genere quelle in </w:t>
      </w:r>
      <w:r w:rsidR="00FA253C">
        <w:t>lingua diversa dall’italiano</w:t>
      </w:r>
      <w:r w:rsidR="00872A70">
        <w:t xml:space="preserve">, </w:t>
      </w:r>
      <w:r w:rsidR="004524C5">
        <w:t xml:space="preserve">ma comunque </w:t>
      </w:r>
      <w:r w:rsidR="00872A70">
        <w:t>di uso non comune in italiano</w:t>
      </w:r>
      <w:r w:rsidR="00762896">
        <w:t>) ma è</w:t>
      </w:r>
      <w:r>
        <w:t xml:space="preserve"> da evitare il ricorso al grassetto, che dovrebbe </w:t>
      </w:r>
      <w:r w:rsidR="00762896">
        <w:t>essere usato</w:t>
      </w:r>
      <w:r>
        <w:t xml:space="preserve"> solo per i titoli delle sezioni (</w:t>
      </w:r>
      <w:r w:rsidR="003F6BE9" w:rsidRPr="003F6BE9">
        <w:t>TD_</w:t>
      </w:r>
      <w:r w:rsidR="00CA45C8" w:rsidRPr="00CA45C8">
        <w:t xml:space="preserve"> </w:t>
      </w:r>
      <w:proofErr w:type="spellStart"/>
      <w:r w:rsidR="00CA45C8" w:rsidRPr="003F6BE9">
        <w:t>E_</w:t>
      </w:r>
      <w:r w:rsidR="003F6BE9" w:rsidRPr="003F6BE9">
        <w:t>Title</w:t>
      </w:r>
      <w:proofErr w:type="spellEnd"/>
      <w:r w:rsidR="003F6BE9" w:rsidRPr="003F6BE9">
        <w:t xml:space="preserve"> 1</w:t>
      </w:r>
      <w:r w:rsidR="00762896">
        <w:t>) e delle</w:t>
      </w:r>
      <w:r>
        <w:t xml:space="preserve"> sottosezion</w:t>
      </w:r>
      <w:r w:rsidR="00762896">
        <w:t>i</w:t>
      </w:r>
      <w:r w:rsidR="004524C5">
        <w:t xml:space="preserve"> (</w:t>
      </w:r>
      <w:proofErr w:type="spellStart"/>
      <w:r w:rsidR="00CA45C8" w:rsidRPr="00CA45C8">
        <w:t>TD_F_Title</w:t>
      </w:r>
      <w:proofErr w:type="spellEnd"/>
      <w:r w:rsidR="00CA45C8" w:rsidRPr="00CA45C8">
        <w:t xml:space="preserve"> 2</w:t>
      </w:r>
      <w:r w:rsidR="004524C5">
        <w:t>).</w:t>
      </w:r>
    </w:p>
    <w:p w:rsidR="000164E9" w:rsidRDefault="000164E9" w:rsidP="000164E9">
      <w:r>
        <w:t xml:space="preserve">Non vanno </w:t>
      </w:r>
      <w:r w:rsidR="00762896">
        <w:t>inseriti né</w:t>
      </w:r>
      <w:r>
        <w:t xml:space="preserve"> numeri di pagina, né </w:t>
      </w:r>
      <w:r w:rsidR="00F74C30">
        <w:t>intestazione</w:t>
      </w:r>
      <w:r w:rsidR="00762896">
        <w:t>,</w:t>
      </w:r>
      <w:r w:rsidR="004524C5">
        <w:t xml:space="preserve"> né </w:t>
      </w:r>
      <w:proofErr w:type="spellStart"/>
      <w:r w:rsidR="004524C5">
        <w:t>pié</w:t>
      </w:r>
      <w:proofErr w:type="spellEnd"/>
      <w:r w:rsidR="004524C5">
        <w:t xml:space="preserve"> di pagina</w:t>
      </w:r>
      <w:r>
        <w:t>.</w:t>
      </w:r>
    </w:p>
    <w:p w:rsidR="00C300D6" w:rsidRDefault="00C300D6" w:rsidP="000164E9"/>
    <w:p w:rsidR="00762896" w:rsidRDefault="00762896" w:rsidP="00FA253C">
      <w:pPr>
        <w:rPr>
          <w:lang w:val="en-GB"/>
        </w:rPr>
      </w:pPr>
      <w:r w:rsidRPr="00762896">
        <w:rPr>
          <w:rStyle w:val="TDPItalic"/>
          <w:lang w:val="en-GB"/>
        </w:rPr>
        <w:t>Italic</w:t>
      </w:r>
      <w:r w:rsidR="00FA1768" w:rsidRPr="00FD2670">
        <w:rPr>
          <w:rStyle w:val="TDPItalic"/>
          <w:lang w:val="en-GB"/>
        </w:rPr>
        <w:t>s</w:t>
      </w:r>
      <w:r w:rsidR="00CA45C8">
        <w:rPr>
          <w:rStyle w:val="TDPItalic"/>
          <w:lang w:val="en-GB"/>
        </w:rPr>
        <w:t xml:space="preserve"> [</w:t>
      </w:r>
      <w:proofErr w:type="spellStart"/>
      <w:r w:rsidR="00CA45C8">
        <w:rPr>
          <w:rStyle w:val="TDPItalic"/>
          <w:lang w:val="en-GB"/>
        </w:rPr>
        <w:t>P</w:t>
      </w:r>
      <w:r w:rsidRPr="00762896">
        <w:rPr>
          <w:rStyle w:val="TDPItalic"/>
          <w:lang w:val="en-GB"/>
        </w:rPr>
        <w:t>_TD_Italic</w:t>
      </w:r>
      <w:proofErr w:type="spellEnd"/>
      <w:r w:rsidRPr="00762896">
        <w:rPr>
          <w:rStyle w:val="TDPItalic"/>
          <w:lang w:val="en-GB"/>
        </w:rPr>
        <w:t xml:space="preserve">] </w:t>
      </w:r>
      <w:r w:rsidR="00FA253C">
        <w:rPr>
          <w:lang w:val="en-GB"/>
        </w:rPr>
        <w:t>should</w:t>
      </w:r>
      <w:r w:rsidRPr="00762896">
        <w:rPr>
          <w:lang w:val="en-GB"/>
        </w:rPr>
        <w:t xml:space="preserve"> be</w:t>
      </w:r>
      <w:r>
        <w:rPr>
          <w:lang w:val="en-GB"/>
        </w:rPr>
        <w:t xml:space="preserve"> </w:t>
      </w:r>
      <w:r w:rsidRPr="00762896">
        <w:rPr>
          <w:lang w:val="en-GB"/>
        </w:rPr>
        <w:t>used</w:t>
      </w:r>
      <w:r w:rsidR="00FA253C">
        <w:rPr>
          <w:lang w:val="en-GB"/>
        </w:rPr>
        <w:t xml:space="preserve"> </w:t>
      </w:r>
      <w:r w:rsidR="00FA1768" w:rsidRPr="00FD2670">
        <w:rPr>
          <w:lang w:val="en-GB"/>
        </w:rPr>
        <w:t xml:space="preserve">only occasionally </w:t>
      </w:r>
      <w:r w:rsidR="00FA253C">
        <w:rPr>
          <w:lang w:val="en-GB"/>
        </w:rPr>
        <w:t xml:space="preserve">to highlight </w:t>
      </w:r>
      <w:r w:rsidR="00FA1768" w:rsidRPr="00FD2670">
        <w:rPr>
          <w:lang w:val="en-GB"/>
        </w:rPr>
        <w:t>specific</w:t>
      </w:r>
      <w:r w:rsidR="00FA1768">
        <w:rPr>
          <w:lang w:val="en-GB"/>
        </w:rPr>
        <w:t xml:space="preserve"> </w:t>
      </w:r>
      <w:r w:rsidR="00FA1768" w:rsidRPr="00FD2670">
        <w:rPr>
          <w:lang w:val="en-GB"/>
        </w:rPr>
        <w:t xml:space="preserve">terms </w:t>
      </w:r>
      <w:r w:rsidR="00FA253C">
        <w:rPr>
          <w:lang w:val="en-GB"/>
        </w:rPr>
        <w:t>(</w:t>
      </w:r>
      <w:r w:rsidR="00FA1768" w:rsidRPr="00FD2670">
        <w:rPr>
          <w:lang w:val="en-GB"/>
        </w:rPr>
        <w:t>notably</w:t>
      </w:r>
      <w:r w:rsidR="00FA1768">
        <w:rPr>
          <w:lang w:val="en-GB"/>
        </w:rPr>
        <w:t xml:space="preserve"> </w:t>
      </w:r>
      <w:r w:rsidR="00FA253C">
        <w:rPr>
          <w:lang w:val="en-GB"/>
        </w:rPr>
        <w:t>non-English</w:t>
      </w:r>
      <w:r w:rsidR="00FA1768" w:rsidRPr="00FD2670">
        <w:rPr>
          <w:lang w:val="en-GB"/>
        </w:rPr>
        <w:t xml:space="preserve"> or uncommon</w:t>
      </w:r>
      <w:r w:rsidR="00FA253C">
        <w:rPr>
          <w:lang w:val="en-GB"/>
        </w:rPr>
        <w:t xml:space="preserve"> words)</w:t>
      </w:r>
      <w:r w:rsidR="00EE6E7E" w:rsidRPr="00FD2670">
        <w:rPr>
          <w:lang w:val="en-GB"/>
        </w:rPr>
        <w:t xml:space="preserve">. </w:t>
      </w:r>
      <w:r w:rsidR="00EE6E7E">
        <w:rPr>
          <w:lang w:val="en-GB"/>
        </w:rPr>
        <w:t xml:space="preserve">Bold </w:t>
      </w:r>
      <w:r w:rsidR="00FA253C">
        <w:rPr>
          <w:lang w:val="en-GB"/>
        </w:rPr>
        <w:t xml:space="preserve">should be avoided, its use being limited to section </w:t>
      </w:r>
      <w:r w:rsidR="00FA253C" w:rsidRPr="00FA253C">
        <w:rPr>
          <w:lang w:val="en-GB"/>
        </w:rPr>
        <w:t>(</w:t>
      </w:r>
      <w:proofErr w:type="spellStart"/>
      <w:r w:rsidR="00A7643C" w:rsidRPr="00A7643C">
        <w:rPr>
          <w:lang w:val="en-GB"/>
        </w:rPr>
        <w:t>TD_E_Title</w:t>
      </w:r>
      <w:proofErr w:type="spellEnd"/>
      <w:r w:rsidR="00A7643C" w:rsidRPr="00A7643C">
        <w:rPr>
          <w:lang w:val="en-GB"/>
        </w:rPr>
        <w:t xml:space="preserve"> 1</w:t>
      </w:r>
      <w:r w:rsidR="00FA253C" w:rsidRPr="00FA253C">
        <w:rPr>
          <w:lang w:val="en-GB"/>
        </w:rPr>
        <w:t xml:space="preserve">) </w:t>
      </w:r>
      <w:r w:rsidR="00FA253C">
        <w:rPr>
          <w:lang w:val="en-GB"/>
        </w:rPr>
        <w:t xml:space="preserve">and sub-section titles </w:t>
      </w:r>
      <w:r w:rsidR="00FA253C" w:rsidRPr="00FA253C">
        <w:rPr>
          <w:lang w:val="en-GB"/>
        </w:rPr>
        <w:t>(</w:t>
      </w:r>
      <w:proofErr w:type="spellStart"/>
      <w:r w:rsidR="00A7643C" w:rsidRPr="00A7643C">
        <w:rPr>
          <w:lang w:val="en-GB"/>
        </w:rPr>
        <w:t>TD_F_Title</w:t>
      </w:r>
      <w:proofErr w:type="spellEnd"/>
      <w:r w:rsidR="00A7643C" w:rsidRPr="00A7643C">
        <w:rPr>
          <w:lang w:val="en-GB"/>
        </w:rPr>
        <w:t xml:space="preserve"> 2</w:t>
      </w:r>
      <w:r w:rsidR="00FA253C" w:rsidRPr="00FA253C">
        <w:rPr>
          <w:lang w:val="en-GB"/>
        </w:rPr>
        <w:t>)</w:t>
      </w:r>
      <w:r w:rsidR="00FA253C">
        <w:rPr>
          <w:lang w:val="en-GB"/>
        </w:rPr>
        <w:t xml:space="preserve">. </w:t>
      </w:r>
    </w:p>
    <w:p w:rsidR="00767B97" w:rsidRPr="00762896" w:rsidRDefault="00767B97" w:rsidP="00FA253C">
      <w:pPr>
        <w:rPr>
          <w:lang w:val="en-GB"/>
        </w:rPr>
      </w:pPr>
      <w:r>
        <w:rPr>
          <w:lang w:val="en-GB"/>
        </w:rPr>
        <w:t>Pages should not be numbered, neither should there be headers or footers.</w:t>
      </w:r>
    </w:p>
    <w:p w:rsidR="000164E9" w:rsidRPr="00A921A6" w:rsidRDefault="000164E9" w:rsidP="00A921A6">
      <w:pPr>
        <w:pStyle w:val="TDGTitle3"/>
      </w:pPr>
      <w:r w:rsidRPr="00A921A6">
        <w:t xml:space="preserve">Titolo </w:t>
      </w:r>
      <w:r w:rsidR="00E704C6" w:rsidRPr="00A921A6">
        <w:t xml:space="preserve">livello </w:t>
      </w:r>
      <w:r w:rsidRPr="00A921A6">
        <w:t>3</w:t>
      </w:r>
      <w:r w:rsidR="00E704C6" w:rsidRPr="00A921A6">
        <w:t xml:space="preserve">/Title </w:t>
      </w:r>
      <w:proofErr w:type="spellStart"/>
      <w:r w:rsidR="00E704C6" w:rsidRPr="00A921A6">
        <w:t>level</w:t>
      </w:r>
      <w:proofErr w:type="spellEnd"/>
      <w:r w:rsidR="00E704C6" w:rsidRPr="00A921A6">
        <w:t xml:space="preserve"> 3</w:t>
      </w:r>
      <w:r w:rsidRPr="00A921A6">
        <w:t xml:space="preserve"> [</w:t>
      </w:r>
      <w:proofErr w:type="spellStart"/>
      <w:r w:rsidR="00CA45C8" w:rsidRPr="00A921A6">
        <w:t>TD_G_Title</w:t>
      </w:r>
      <w:proofErr w:type="spellEnd"/>
      <w:r w:rsidR="00CA45C8" w:rsidRPr="00A921A6">
        <w:t xml:space="preserve"> 3</w:t>
      </w:r>
      <w:r w:rsidRPr="00A921A6">
        <w:t>]</w:t>
      </w:r>
    </w:p>
    <w:p w:rsidR="000164E9" w:rsidRDefault="000164E9" w:rsidP="000164E9">
      <w:r>
        <w:t xml:space="preserve">Si possono </w:t>
      </w:r>
      <w:r w:rsidR="004524C5">
        <w:t xml:space="preserve">inserire elenchi puntati e </w:t>
      </w:r>
      <w:r>
        <w:t>numerati.</w:t>
      </w:r>
    </w:p>
    <w:p w:rsidR="000164E9" w:rsidRDefault="000164E9" w:rsidP="000164E9">
      <w:r>
        <w:t>Ecco un esempio di elenco puntato:</w:t>
      </w:r>
    </w:p>
    <w:p w:rsidR="000164E9" w:rsidRPr="0090041F" w:rsidRDefault="000164E9" w:rsidP="00F52FEF">
      <w:pPr>
        <w:pStyle w:val="TDHBulletedList"/>
        <w:numPr>
          <w:ilvl w:val="0"/>
          <w:numId w:val="4"/>
        </w:numPr>
      </w:pPr>
      <w:r w:rsidRPr="0090041F">
        <w:t>prima voce dell’elenco puntato;</w:t>
      </w:r>
      <w:r w:rsidR="00A3045C">
        <w:t xml:space="preserve"> </w:t>
      </w:r>
      <w:r w:rsidR="00A3045C" w:rsidRPr="0090041F">
        <w:t>[</w:t>
      </w:r>
      <w:proofErr w:type="spellStart"/>
      <w:r w:rsidR="00CA45C8" w:rsidRPr="00CA45C8">
        <w:t>TD_H_BulletedList</w:t>
      </w:r>
      <w:proofErr w:type="spellEnd"/>
      <w:r w:rsidR="00A3045C" w:rsidRPr="0090041F">
        <w:t>]</w:t>
      </w:r>
    </w:p>
    <w:p w:rsidR="000164E9" w:rsidRPr="0090041F" w:rsidRDefault="00767B97" w:rsidP="00A632BE">
      <w:pPr>
        <w:pStyle w:val="TDhBulletedSubList"/>
      </w:pPr>
      <w:r>
        <w:t>secondo punto dell’elenco;</w:t>
      </w:r>
      <w:r w:rsidR="000164E9" w:rsidRPr="0090041F">
        <w:t xml:space="preserve"> </w:t>
      </w:r>
      <w:r w:rsidR="00F53CE8" w:rsidRPr="0090041F">
        <w:t>[</w:t>
      </w:r>
      <w:proofErr w:type="spellStart"/>
      <w:r w:rsidR="00CA45C8" w:rsidRPr="00CA45C8">
        <w:t>TD_H_BulletedList</w:t>
      </w:r>
      <w:proofErr w:type="spellEnd"/>
      <w:r w:rsidR="00F53CE8" w:rsidRPr="0090041F">
        <w:t>]</w:t>
      </w:r>
    </w:p>
    <w:p w:rsidR="000164E9" w:rsidRDefault="000164E9" w:rsidP="00F52FEF">
      <w:pPr>
        <w:pStyle w:val="TDhBulletedSubList"/>
        <w:numPr>
          <w:ilvl w:val="0"/>
          <w:numId w:val="6"/>
        </w:numPr>
      </w:pPr>
      <w:r>
        <w:t xml:space="preserve">e questa è la prima voce del </w:t>
      </w:r>
      <w:proofErr w:type="spellStart"/>
      <w:r>
        <w:t>sottoelenco</w:t>
      </w:r>
      <w:proofErr w:type="spellEnd"/>
      <w:r>
        <w:t xml:space="preserve"> puntato</w:t>
      </w:r>
      <w:r w:rsidR="00A3045C">
        <w:t xml:space="preserve"> [</w:t>
      </w:r>
      <w:proofErr w:type="spellStart"/>
      <w:r w:rsidR="00A632BE" w:rsidRPr="00A632BE">
        <w:t>TD_h_BulletedSubList</w:t>
      </w:r>
      <w:proofErr w:type="spellEnd"/>
      <w:r w:rsidR="00A3045C">
        <w:t>]</w:t>
      </w:r>
      <w:r>
        <w:t>;</w:t>
      </w:r>
    </w:p>
    <w:p w:rsidR="000164E9" w:rsidRDefault="000164E9" w:rsidP="00F52FEF">
      <w:pPr>
        <w:pStyle w:val="TDhBulletedSubList"/>
        <w:numPr>
          <w:ilvl w:val="0"/>
          <w:numId w:val="6"/>
        </w:numPr>
      </w:pPr>
      <w:r>
        <w:t xml:space="preserve">seconda voce del </w:t>
      </w:r>
      <w:proofErr w:type="spellStart"/>
      <w:r>
        <w:t>sottoelenco</w:t>
      </w:r>
      <w:proofErr w:type="spellEnd"/>
      <w:r>
        <w:t xml:space="preserve"> puntato</w:t>
      </w:r>
      <w:r w:rsidR="00A3045C">
        <w:t xml:space="preserve"> [</w:t>
      </w:r>
      <w:proofErr w:type="spellStart"/>
      <w:r w:rsidR="00A632BE" w:rsidRPr="00A632BE">
        <w:t>TD_h_BulletedSubList</w:t>
      </w:r>
      <w:proofErr w:type="spellEnd"/>
      <w:r w:rsidR="00A3045C">
        <w:t>]</w:t>
      </w:r>
      <w:r>
        <w:t xml:space="preserve">. </w:t>
      </w:r>
    </w:p>
    <w:p w:rsidR="000164E9" w:rsidRDefault="000164E9" w:rsidP="000164E9">
      <w:r>
        <w:lastRenderedPageBreak/>
        <w:t>Ed ecco un esempio di elenco numerato:</w:t>
      </w:r>
    </w:p>
    <w:p w:rsidR="000164E9" w:rsidRDefault="000164E9" w:rsidP="00F52FEF">
      <w:pPr>
        <w:pStyle w:val="TDINumberedList"/>
        <w:numPr>
          <w:ilvl w:val="0"/>
          <w:numId w:val="5"/>
        </w:numPr>
      </w:pPr>
      <w:r>
        <w:t>primo punto dell’elenco numerato;</w:t>
      </w:r>
      <w:r w:rsidR="00A3045C">
        <w:t xml:space="preserve"> [</w:t>
      </w:r>
      <w:proofErr w:type="spellStart"/>
      <w:r w:rsidR="00A632BE" w:rsidRPr="00A632BE">
        <w:t>TD_I_Numbered</w:t>
      </w:r>
      <w:proofErr w:type="spellEnd"/>
      <w:r w:rsidR="00A632BE" w:rsidRPr="00A632BE">
        <w:t xml:space="preserve"> List</w:t>
      </w:r>
      <w:r w:rsidR="00A3045C">
        <w:t>]</w:t>
      </w:r>
    </w:p>
    <w:p w:rsidR="000164E9" w:rsidRDefault="00767B97" w:rsidP="00F52FEF">
      <w:pPr>
        <w:pStyle w:val="TDINumberedList"/>
        <w:numPr>
          <w:ilvl w:val="0"/>
          <w:numId w:val="5"/>
        </w:numPr>
      </w:pPr>
      <w:r>
        <w:t>secondo punto dell’elenco;</w:t>
      </w:r>
      <w:r w:rsidR="000164E9">
        <w:t xml:space="preserve"> </w:t>
      </w:r>
      <w:r w:rsidR="00A3045C">
        <w:t>[</w:t>
      </w:r>
      <w:proofErr w:type="spellStart"/>
      <w:r w:rsidR="00A632BE" w:rsidRPr="00A632BE">
        <w:t>TD_I_Numbered</w:t>
      </w:r>
      <w:proofErr w:type="spellEnd"/>
      <w:r w:rsidR="00A632BE" w:rsidRPr="00A632BE">
        <w:t xml:space="preserve"> List</w:t>
      </w:r>
      <w:r w:rsidR="00A3045C">
        <w:t>]</w:t>
      </w:r>
    </w:p>
    <w:p w:rsidR="000164E9" w:rsidRDefault="000164E9" w:rsidP="00F52FEF">
      <w:pPr>
        <w:pStyle w:val="TDiNumberedSubList"/>
        <w:numPr>
          <w:ilvl w:val="1"/>
          <w:numId w:val="5"/>
        </w:numPr>
      </w:pPr>
      <w:r>
        <w:t xml:space="preserve">e questa è la prima voce del </w:t>
      </w:r>
      <w:proofErr w:type="spellStart"/>
      <w:r>
        <w:t>sottoelenco</w:t>
      </w:r>
      <w:proofErr w:type="spellEnd"/>
      <w:r>
        <w:t xml:space="preserve"> numerato;</w:t>
      </w:r>
      <w:r w:rsidR="00A3045C">
        <w:t xml:space="preserve"> [</w:t>
      </w:r>
      <w:proofErr w:type="spellStart"/>
      <w:r w:rsidR="00A632BE" w:rsidRPr="00A632BE">
        <w:t>TD_i_NumberedSubList</w:t>
      </w:r>
      <w:proofErr w:type="spellEnd"/>
      <w:r w:rsidR="00A3045C">
        <w:t>]</w:t>
      </w:r>
    </w:p>
    <w:p w:rsidR="000164E9" w:rsidRDefault="000164E9" w:rsidP="00F52FEF">
      <w:pPr>
        <w:pStyle w:val="TDiNumberedSubList"/>
        <w:numPr>
          <w:ilvl w:val="1"/>
          <w:numId w:val="5"/>
        </w:numPr>
      </w:pPr>
      <w:r>
        <w:t xml:space="preserve">seconda voce del </w:t>
      </w:r>
      <w:proofErr w:type="spellStart"/>
      <w:r>
        <w:t>sottoelenco</w:t>
      </w:r>
      <w:proofErr w:type="spellEnd"/>
      <w:r>
        <w:t xml:space="preserve"> num</w:t>
      </w:r>
      <w:r w:rsidR="00767B97">
        <w:t>erato</w:t>
      </w:r>
      <w:r>
        <w:t>. [</w:t>
      </w:r>
      <w:proofErr w:type="spellStart"/>
      <w:r w:rsidR="00A632BE" w:rsidRPr="00A632BE">
        <w:t>TD_i_NumberedSubList</w:t>
      </w:r>
      <w:proofErr w:type="spellEnd"/>
      <w:r>
        <w:t>]</w:t>
      </w:r>
      <w:r w:rsidR="00F53CE8">
        <w:t xml:space="preserve"> </w:t>
      </w:r>
    </w:p>
    <w:p w:rsidR="00767B97" w:rsidRDefault="00767B97" w:rsidP="00FA253C">
      <w:pPr>
        <w:rPr>
          <w:lang w:val="en-GB"/>
        </w:rPr>
      </w:pPr>
    </w:p>
    <w:p w:rsidR="00FA253C" w:rsidRDefault="00FA253C" w:rsidP="00FA253C">
      <w:pPr>
        <w:rPr>
          <w:lang w:val="en-GB"/>
        </w:rPr>
      </w:pPr>
      <w:r w:rsidRPr="00FA253C">
        <w:rPr>
          <w:lang w:val="en-GB"/>
        </w:rPr>
        <w:t>Bulleted and numbered lists can be used as follows.</w:t>
      </w:r>
    </w:p>
    <w:p w:rsidR="00FA253C" w:rsidRPr="00FA253C" w:rsidRDefault="00FA253C" w:rsidP="00FA253C">
      <w:pPr>
        <w:rPr>
          <w:lang w:val="en-GB"/>
        </w:rPr>
      </w:pPr>
      <w:r w:rsidRPr="00FA253C">
        <w:rPr>
          <w:lang w:val="en-GB"/>
        </w:rPr>
        <w:t>The following is a bulleted list:</w:t>
      </w:r>
    </w:p>
    <w:p w:rsidR="00FA253C" w:rsidRPr="00767B97" w:rsidRDefault="00FA253C" w:rsidP="00F52FEF">
      <w:pPr>
        <w:pStyle w:val="TDHBulletedList"/>
        <w:numPr>
          <w:ilvl w:val="0"/>
          <w:numId w:val="4"/>
        </w:numPr>
        <w:rPr>
          <w:lang w:val="en-GB"/>
        </w:rPr>
      </w:pPr>
      <w:r w:rsidRPr="00767B97">
        <w:rPr>
          <w:lang w:val="en-GB"/>
        </w:rPr>
        <w:t>first item; [</w:t>
      </w:r>
      <w:proofErr w:type="spellStart"/>
      <w:r w:rsidR="00A632BE" w:rsidRPr="00472DEC">
        <w:rPr>
          <w:lang w:val="en-GB"/>
        </w:rPr>
        <w:t>TD_H_BulletedList</w:t>
      </w:r>
      <w:proofErr w:type="spellEnd"/>
      <w:r w:rsidRPr="00767B97">
        <w:rPr>
          <w:lang w:val="en-GB"/>
        </w:rPr>
        <w:t>]</w:t>
      </w:r>
    </w:p>
    <w:p w:rsidR="00767B97" w:rsidRPr="00767B97" w:rsidRDefault="00767B97" w:rsidP="00767B97">
      <w:pPr>
        <w:pStyle w:val="TDHBulletedList"/>
        <w:rPr>
          <w:lang w:val="en-GB"/>
        </w:rPr>
      </w:pPr>
      <w:r w:rsidRPr="00767B97">
        <w:rPr>
          <w:lang w:val="en-GB"/>
        </w:rPr>
        <w:t>second item; [</w:t>
      </w:r>
      <w:proofErr w:type="spellStart"/>
      <w:r w:rsidR="00A632BE" w:rsidRPr="00472DEC">
        <w:rPr>
          <w:lang w:val="en-GB"/>
        </w:rPr>
        <w:t>TD_H_BulletedList</w:t>
      </w:r>
      <w:proofErr w:type="spellEnd"/>
      <w:r w:rsidRPr="00767B97">
        <w:rPr>
          <w:lang w:val="en-GB"/>
        </w:rPr>
        <w:t>]</w:t>
      </w:r>
    </w:p>
    <w:p w:rsidR="00767B97" w:rsidRPr="00767B97" w:rsidRDefault="00767B97" w:rsidP="00F52FEF">
      <w:pPr>
        <w:pStyle w:val="TDhBulletedSubList"/>
        <w:numPr>
          <w:ilvl w:val="0"/>
          <w:numId w:val="6"/>
        </w:numPr>
        <w:rPr>
          <w:lang w:val="en-GB"/>
        </w:rPr>
      </w:pPr>
      <w:r w:rsidRPr="00767B97">
        <w:rPr>
          <w:lang w:val="en-GB"/>
        </w:rPr>
        <w:t>first item of bulleted sub-list</w:t>
      </w:r>
      <w:r w:rsidR="00811FCC" w:rsidRPr="00FD2670">
        <w:rPr>
          <w:lang w:val="en-GB"/>
        </w:rPr>
        <w:t>;</w:t>
      </w:r>
      <w:r w:rsidRPr="00767B97">
        <w:rPr>
          <w:lang w:val="en-GB"/>
        </w:rPr>
        <w:t xml:space="preserve"> [</w:t>
      </w:r>
      <w:proofErr w:type="spellStart"/>
      <w:r w:rsidR="00A632BE" w:rsidRPr="00472DEC">
        <w:rPr>
          <w:lang w:val="en-GB"/>
        </w:rPr>
        <w:t>TD_h_BulletedSubList</w:t>
      </w:r>
      <w:proofErr w:type="spellEnd"/>
      <w:r w:rsidRPr="00767B97">
        <w:rPr>
          <w:lang w:val="en-GB"/>
        </w:rPr>
        <w:t>]</w:t>
      </w:r>
    </w:p>
    <w:p w:rsidR="00767B97" w:rsidRPr="00767B97" w:rsidRDefault="00767B97" w:rsidP="00F52FEF">
      <w:pPr>
        <w:pStyle w:val="TDhBulletedSubList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second </w:t>
      </w:r>
      <w:r w:rsidRPr="00767B97">
        <w:rPr>
          <w:lang w:val="en-GB"/>
        </w:rPr>
        <w:t>item of bulleted sub-list</w:t>
      </w:r>
      <w:r w:rsidR="00811FCC" w:rsidRPr="00FD2670">
        <w:rPr>
          <w:lang w:val="en-GB"/>
        </w:rPr>
        <w:t>.</w:t>
      </w:r>
      <w:r w:rsidRPr="00767B97">
        <w:rPr>
          <w:lang w:val="en-GB"/>
        </w:rPr>
        <w:t xml:space="preserve"> [</w:t>
      </w:r>
      <w:proofErr w:type="spellStart"/>
      <w:r w:rsidR="00A632BE" w:rsidRPr="00A632BE">
        <w:t>TD_h_BulletedSubList</w:t>
      </w:r>
      <w:proofErr w:type="spellEnd"/>
      <w:r w:rsidRPr="00767B97">
        <w:rPr>
          <w:lang w:val="en-GB"/>
        </w:rPr>
        <w:t xml:space="preserve">] </w:t>
      </w:r>
    </w:p>
    <w:p w:rsidR="00767B97" w:rsidRPr="00767B97" w:rsidRDefault="00767B97" w:rsidP="00767B97">
      <w:pPr>
        <w:rPr>
          <w:lang w:val="en-GB"/>
        </w:rPr>
      </w:pPr>
      <w:r w:rsidRPr="00FA253C">
        <w:rPr>
          <w:lang w:val="en-GB"/>
        </w:rPr>
        <w:t xml:space="preserve">The following is a </w:t>
      </w:r>
      <w:r w:rsidR="00811FCC" w:rsidRPr="00FD2670">
        <w:rPr>
          <w:lang w:val="en-GB"/>
        </w:rPr>
        <w:t>numbered</w:t>
      </w:r>
      <w:r w:rsidR="00811FCC" w:rsidRPr="00FA253C">
        <w:rPr>
          <w:lang w:val="en-GB"/>
        </w:rPr>
        <w:t xml:space="preserve"> </w:t>
      </w:r>
      <w:r w:rsidRPr="00FA253C">
        <w:rPr>
          <w:lang w:val="en-GB"/>
        </w:rPr>
        <w:t>list</w:t>
      </w:r>
      <w:r w:rsidRPr="00767B97">
        <w:rPr>
          <w:lang w:val="en-GB"/>
        </w:rPr>
        <w:t>:</w:t>
      </w:r>
    </w:p>
    <w:p w:rsidR="00767B97" w:rsidRPr="00767B97" w:rsidRDefault="00767B97" w:rsidP="00F52FEF">
      <w:pPr>
        <w:pStyle w:val="TDINumberedList"/>
        <w:numPr>
          <w:ilvl w:val="0"/>
          <w:numId w:val="7"/>
        </w:numPr>
        <w:rPr>
          <w:lang w:val="en-GB"/>
        </w:rPr>
      </w:pPr>
      <w:r w:rsidRPr="00767B97">
        <w:rPr>
          <w:lang w:val="en-GB"/>
        </w:rPr>
        <w:t>first item; [</w:t>
      </w:r>
      <w:proofErr w:type="spellStart"/>
      <w:r w:rsidR="00A632BE" w:rsidRPr="00472DEC">
        <w:rPr>
          <w:lang w:val="en-GB"/>
        </w:rPr>
        <w:t>TD_I_Numbered</w:t>
      </w:r>
      <w:proofErr w:type="spellEnd"/>
      <w:r w:rsidR="00A632BE" w:rsidRPr="00472DEC">
        <w:rPr>
          <w:lang w:val="en-GB"/>
        </w:rPr>
        <w:t xml:space="preserve"> List</w:t>
      </w:r>
      <w:r w:rsidRPr="00767B97">
        <w:rPr>
          <w:lang w:val="en-GB"/>
        </w:rPr>
        <w:t>]</w:t>
      </w:r>
    </w:p>
    <w:p w:rsidR="00767B97" w:rsidRPr="00767B97" w:rsidRDefault="00767B97" w:rsidP="00F52FEF">
      <w:pPr>
        <w:pStyle w:val="TDINumberedList"/>
        <w:numPr>
          <w:ilvl w:val="0"/>
          <w:numId w:val="5"/>
        </w:numPr>
        <w:rPr>
          <w:lang w:val="en-GB"/>
        </w:rPr>
      </w:pPr>
      <w:r w:rsidRPr="00767B97">
        <w:rPr>
          <w:lang w:val="en-GB"/>
        </w:rPr>
        <w:t>second item; [</w:t>
      </w:r>
      <w:proofErr w:type="spellStart"/>
      <w:r w:rsidR="00A632BE" w:rsidRPr="00472DEC">
        <w:rPr>
          <w:lang w:val="en-GB"/>
        </w:rPr>
        <w:t>TD_I_Numbered</w:t>
      </w:r>
      <w:proofErr w:type="spellEnd"/>
      <w:r w:rsidR="00A632BE" w:rsidRPr="00472DEC">
        <w:rPr>
          <w:lang w:val="en-GB"/>
        </w:rPr>
        <w:t xml:space="preserve"> List]</w:t>
      </w:r>
    </w:p>
    <w:p w:rsidR="00767B97" w:rsidRPr="00767B97" w:rsidRDefault="00767B97" w:rsidP="00F52FEF">
      <w:pPr>
        <w:pStyle w:val="TDiNumberedSubList"/>
        <w:numPr>
          <w:ilvl w:val="1"/>
          <w:numId w:val="5"/>
        </w:numPr>
        <w:rPr>
          <w:lang w:val="en-GB"/>
        </w:rPr>
      </w:pPr>
      <w:r w:rsidRPr="00767B97">
        <w:rPr>
          <w:lang w:val="en-GB"/>
        </w:rPr>
        <w:t>first item of numbered sub-list; [</w:t>
      </w:r>
      <w:proofErr w:type="spellStart"/>
      <w:r w:rsidR="00A632BE" w:rsidRPr="00472DEC">
        <w:rPr>
          <w:lang w:val="en-GB"/>
        </w:rPr>
        <w:t>TD_i_NumberedSubList</w:t>
      </w:r>
      <w:proofErr w:type="spellEnd"/>
      <w:r w:rsidRPr="00767B97">
        <w:rPr>
          <w:lang w:val="en-GB"/>
        </w:rPr>
        <w:t>]</w:t>
      </w:r>
    </w:p>
    <w:p w:rsidR="00767B97" w:rsidRPr="00767B97" w:rsidRDefault="00767B97" w:rsidP="00F52FEF">
      <w:pPr>
        <w:pStyle w:val="TDiNumberedSubList"/>
        <w:numPr>
          <w:ilvl w:val="1"/>
          <w:numId w:val="5"/>
        </w:numPr>
        <w:rPr>
          <w:lang w:val="en-GB"/>
        </w:rPr>
      </w:pPr>
      <w:r w:rsidRPr="00767B97">
        <w:rPr>
          <w:lang w:val="en-GB"/>
        </w:rPr>
        <w:t>second item of numbered sub-list. [</w:t>
      </w:r>
      <w:proofErr w:type="spellStart"/>
      <w:r w:rsidR="00A632BE" w:rsidRPr="00A632BE">
        <w:t>TD_i_NumberedSubList</w:t>
      </w:r>
      <w:proofErr w:type="spellEnd"/>
      <w:r w:rsidRPr="00767B97">
        <w:rPr>
          <w:lang w:val="en-GB"/>
        </w:rPr>
        <w:t xml:space="preserve">] </w:t>
      </w:r>
    </w:p>
    <w:p w:rsidR="000164E9" w:rsidRPr="00EF4AB3" w:rsidRDefault="000164E9" w:rsidP="00A921A6">
      <w:pPr>
        <w:pStyle w:val="TDETitle1"/>
        <w:rPr>
          <w:lang w:val="en-GB"/>
        </w:rPr>
      </w:pPr>
      <w:r w:rsidRPr="00EF4AB3">
        <w:rPr>
          <w:lang w:val="en-GB"/>
        </w:rPr>
        <w:t>Figure e tabelle</w:t>
      </w:r>
      <w:r w:rsidR="00064EE8" w:rsidRPr="00EF4AB3">
        <w:rPr>
          <w:lang w:val="en-GB"/>
        </w:rPr>
        <w:t>/figures and tables</w:t>
      </w:r>
    </w:p>
    <w:p w:rsidR="000164E9" w:rsidRPr="005C24B7" w:rsidRDefault="00144956" w:rsidP="000164E9">
      <w:pPr>
        <w:rPr>
          <w:lang w:val="en-GB"/>
        </w:rPr>
      </w:pPr>
      <w:r>
        <w:t>F</w:t>
      </w:r>
      <w:r w:rsidR="000164E9">
        <w:t>igure</w:t>
      </w:r>
      <w:r w:rsidR="00FA29A3">
        <w:t xml:space="preserve"> e tabelle</w:t>
      </w:r>
      <w:r w:rsidR="000164E9">
        <w:t xml:space="preserve"> vanno inserite nel testo, allineate al centro e richiamate con numerazione progressiva.</w:t>
      </w:r>
      <w:r w:rsidR="00064EE8">
        <w:t xml:space="preserve"> Tutte le figure e le tavole devono essere numerate e avere una didascalia. </w:t>
      </w:r>
      <w:r w:rsidR="00064EE8" w:rsidRPr="005C24B7">
        <w:rPr>
          <w:lang w:val="en-GB"/>
        </w:rPr>
        <w:t xml:space="preserve">Figure e </w:t>
      </w:r>
      <w:proofErr w:type="spellStart"/>
      <w:r w:rsidR="00064EE8" w:rsidRPr="005C24B7">
        <w:rPr>
          <w:lang w:val="en-GB"/>
        </w:rPr>
        <w:t>tavole</w:t>
      </w:r>
      <w:proofErr w:type="spellEnd"/>
      <w:r w:rsidR="00064EE8" w:rsidRPr="005C24B7">
        <w:rPr>
          <w:lang w:val="en-GB"/>
        </w:rPr>
        <w:t xml:space="preserve"> </w:t>
      </w:r>
      <w:proofErr w:type="spellStart"/>
      <w:r w:rsidR="00064EE8" w:rsidRPr="005C24B7">
        <w:rPr>
          <w:lang w:val="en-GB"/>
        </w:rPr>
        <w:t>hanno</w:t>
      </w:r>
      <w:proofErr w:type="spellEnd"/>
      <w:r w:rsidR="00064EE8" w:rsidRPr="005C24B7">
        <w:rPr>
          <w:lang w:val="en-GB"/>
        </w:rPr>
        <w:t xml:space="preserve"> </w:t>
      </w:r>
      <w:proofErr w:type="spellStart"/>
      <w:r w:rsidR="00064EE8" w:rsidRPr="005C24B7">
        <w:rPr>
          <w:lang w:val="en-GB"/>
        </w:rPr>
        <w:t>differenti</w:t>
      </w:r>
      <w:proofErr w:type="spellEnd"/>
      <w:r w:rsidR="00064EE8" w:rsidRPr="005C24B7">
        <w:rPr>
          <w:lang w:val="en-GB"/>
        </w:rPr>
        <w:t xml:space="preserve"> </w:t>
      </w:r>
      <w:proofErr w:type="spellStart"/>
      <w:r w:rsidR="00064EE8" w:rsidRPr="005C24B7">
        <w:rPr>
          <w:lang w:val="en-GB"/>
        </w:rPr>
        <w:t>numerazioni</w:t>
      </w:r>
      <w:proofErr w:type="spellEnd"/>
      <w:r w:rsidR="00064EE8" w:rsidRPr="005C24B7">
        <w:rPr>
          <w:lang w:val="en-GB"/>
        </w:rPr>
        <w:t>.</w:t>
      </w:r>
    </w:p>
    <w:p w:rsidR="00C300D6" w:rsidRDefault="00C300D6" w:rsidP="000164E9">
      <w:pPr>
        <w:rPr>
          <w:lang w:val="en-GB"/>
        </w:rPr>
      </w:pPr>
    </w:p>
    <w:p w:rsidR="00064EE8" w:rsidRPr="00B85678" w:rsidRDefault="00064EE8" w:rsidP="000164E9">
      <w:pPr>
        <w:rPr>
          <w:lang w:val="en-US"/>
        </w:rPr>
      </w:pPr>
      <w:r w:rsidRPr="00064EE8">
        <w:rPr>
          <w:lang w:val="en-GB"/>
        </w:rPr>
        <w:t>Figures and tables should be inserted in</w:t>
      </w:r>
      <w:r w:rsidR="00811FCC" w:rsidRPr="00FD2670">
        <w:rPr>
          <w:lang w:val="en-GB"/>
        </w:rPr>
        <w:t xml:space="preserve"> the</w:t>
      </w:r>
      <w:r w:rsidRPr="00064EE8">
        <w:rPr>
          <w:lang w:val="en-GB"/>
        </w:rPr>
        <w:t xml:space="preserve"> text, centred</w:t>
      </w:r>
      <w:r w:rsidR="00811FCC" w:rsidRPr="00FD2670">
        <w:rPr>
          <w:lang w:val="en-GB"/>
        </w:rPr>
        <w:t xml:space="preserve">, </w:t>
      </w:r>
      <w:r>
        <w:rPr>
          <w:lang w:val="en-GB"/>
        </w:rPr>
        <w:t>progressively numbered</w:t>
      </w:r>
      <w:r w:rsidR="00811FCC" w:rsidRPr="00FD2670">
        <w:rPr>
          <w:lang w:val="en-GB"/>
        </w:rPr>
        <w:t>,</w:t>
      </w:r>
      <w:r>
        <w:rPr>
          <w:lang w:val="en-GB"/>
        </w:rPr>
        <w:t xml:space="preserve"> and have a caption. </w:t>
      </w:r>
      <w:r w:rsidRPr="00B85678">
        <w:rPr>
          <w:lang w:val="en-US"/>
        </w:rPr>
        <w:t xml:space="preserve">Figures and tables </w:t>
      </w:r>
      <w:r w:rsidR="001C61E9" w:rsidRPr="00B85678">
        <w:rPr>
          <w:lang w:val="en-US"/>
        </w:rPr>
        <w:t xml:space="preserve">should </w:t>
      </w:r>
      <w:r w:rsidR="003768F7" w:rsidRPr="005A2989">
        <w:rPr>
          <w:lang w:val="en-GB"/>
        </w:rPr>
        <w:t>have separate number sequences</w:t>
      </w:r>
      <w:r w:rsidRPr="00B85678">
        <w:rPr>
          <w:lang w:val="en-US"/>
        </w:rPr>
        <w:t>.</w:t>
      </w:r>
    </w:p>
    <w:p w:rsidR="00872A70" w:rsidRPr="00CD4BBC" w:rsidRDefault="00872A70" w:rsidP="00A921A6">
      <w:pPr>
        <w:pStyle w:val="TDFTitle2"/>
      </w:pPr>
      <w:r w:rsidRPr="00CD4BBC">
        <w:t>Didascalie di figure o tabelle</w:t>
      </w:r>
      <w:r w:rsidR="001C61E9" w:rsidRPr="00CD4BBC">
        <w:t xml:space="preserve">/Figure </w:t>
      </w:r>
      <w:proofErr w:type="spellStart"/>
      <w:r w:rsidR="001C61E9" w:rsidRPr="00CD4BBC">
        <w:t>Captions</w:t>
      </w:r>
      <w:proofErr w:type="spellEnd"/>
    </w:p>
    <w:p w:rsidR="000164E9" w:rsidRDefault="000164E9" w:rsidP="000164E9">
      <w:r w:rsidRPr="001C61E9">
        <w:t>Le didascalie vanno inserite sotto le figure (Figura 1) o sotto le tabelle (T</w:t>
      </w:r>
      <w:r>
        <w:t>abella 1).</w:t>
      </w:r>
    </w:p>
    <w:p w:rsidR="00F4765D" w:rsidRPr="00F4765D" w:rsidRDefault="00F4765D" w:rsidP="000164E9">
      <w:pPr>
        <w:rPr>
          <w:lang w:val="en-GB"/>
        </w:rPr>
      </w:pPr>
      <w:r w:rsidRPr="00F4765D">
        <w:rPr>
          <w:lang w:val="en-GB"/>
        </w:rPr>
        <w:t xml:space="preserve">Captions should be </w:t>
      </w:r>
      <w:r w:rsidR="003768F7" w:rsidRPr="00FD2670">
        <w:rPr>
          <w:lang w:val="en-GB"/>
        </w:rPr>
        <w:t xml:space="preserve">positioned </w:t>
      </w:r>
      <w:r w:rsidRPr="00F4765D">
        <w:rPr>
          <w:lang w:val="en-GB"/>
        </w:rPr>
        <w:t xml:space="preserve">below figures (Figure 1) </w:t>
      </w:r>
      <w:r w:rsidR="003768F7" w:rsidRPr="00FD2670">
        <w:rPr>
          <w:lang w:val="en-GB"/>
        </w:rPr>
        <w:t>and</w:t>
      </w:r>
      <w:r w:rsidR="003768F7" w:rsidRPr="00F4765D">
        <w:rPr>
          <w:lang w:val="en-GB"/>
        </w:rPr>
        <w:t xml:space="preserve"> </w:t>
      </w:r>
      <w:r w:rsidRPr="00F4765D">
        <w:rPr>
          <w:lang w:val="en-GB"/>
        </w:rPr>
        <w:t xml:space="preserve">below </w:t>
      </w:r>
      <w:r w:rsidR="003768F7" w:rsidRPr="00F4765D">
        <w:rPr>
          <w:lang w:val="en-GB"/>
        </w:rPr>
        <w:t>table</w:t>
      </w:r>
      <w:r w:rsidR="003768F7" w:rsidRPr="00FC12D2">
        <w:rPr>
          <w:lang w:val="en-GB"/>
        </w:rPr>
        <w:t>s</w:t>
      </w:r>
      <w:r w:rsidR="003768F7" w:rsidRPr="00F4765D">
        <w:rPr>
          <w:lang w:val="en-GB"/>
        </w:rPr>
        <w:t xml:space="preserve"> </w:t>
      </w:r>
      <w:r w:rsidRPr="00F4765D">
        <w:rPr>
          <w:lang w:val="en-GB"/>
        </w:rPr>
        <w:t>(Table 1).</w:t>
      </w:r>
    </w:p>
    <w:p w:rsidR="000164E9" w:rsidRPr="00793343" w:rsidRDefault="00AF01C2" w:rsidP="00EC4B86">
      <w:pPr>
        <w:pStyle w:val="TDLPictureChart"/>
        <w:rPr>
          <w:lang w:val="en-US"/>
        </w:rPr>
      </w:pPr>
      <w:r w:rsidRPr="00EC4B86">
        <w:rPr>
          <w:noProof/>
          <w:lang w:eastAsia="it-IT"/>
        </w:rPr>
        <w:lastRenderedPageBreak/>
        <w:drawing>
          <wp:inline distT="0" distB="0" distL="0" distR="0" wp14:anchorId="19BCED7C" wp14:editId="7FEF797F">
            <wp:extent cx="2438400" cy="21526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" t="1251" r="1114" b="1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26B0" w:rsidRPr="00793343">
        <w:rPr>
          <w:lang w:val="en-US"/>
        </w:rPr>
        <w:br/>
      </w:r>
      <w:r w:rsidR="0022472C" w:rsidRPr="00793343">
        <w:rPr>
          <w:lang w:val="en-US"/>
        </w:rPr>
        <w:t>[</w:t>
      </w:r>
      <w:proofErr w:type="spellStart"/>
      <w:r w:rsidR="00A632BE" w:rsidRPr="00A632BE">
        <w:rPr>
          <w:lang w:val="en-US"/>
        </w:rPr>
        <w:t>TD_L_Picture</w:t>
      </w:r>
      <w:proofErr w:type="spellEnd"/>
      <w:r w:rsidR="00A632BE" w:rsidRPr="00A632BE">
        <w:rPr>
          <w:lang w:val="en-US"/>
        </w:rPr>
        <w:t>/Chart</w:t>
      </w:r>
      <w:r w:rsidR="0022472C" w:rsidRPr="00793343">
        <w:rPr>
          <w:lang w:val="en-US"/>
        </w:rPr>
        <w:t>]</w:t>
      </w:r>
    </w:p>
    <w:p w:rsidR="000164E9" w:rsidRPr="00D709BE" w:rsidRDefault="000164E9" w:rsidP="00422314">
      <w:pPr>
        <w:pStyle w:val="TDLCaptionparagraph"/>
      </w:pPr>
      <w:proofErr w:type="spellStart"/>
      <w:r w:rsidRPr="00472DEC">
        <w:rPr>
          <w:rStyle w:val="TDLCaptionLabel"/>
          <w:lang w:val="en-GB"/>
        </w:rPr>
        <w:t>Figura</w:t>
      </w:r>
      <w:proofErr w:type="spellEnd"/>
      <w:r w:rsidRPr="00472DEC">
        <w:rPr>
          <w:rStyle w:val="TDLCaptionLabel"/>
          <w:lang w:val="en-GB"/>
        </w:rPr>
        <w:t xml:space="preserve"> </w:t>
      </w:r>
      <w:r w:rsidR="007C4781" w:rsidRPr="00801913">
        <w:rPr>
          <w:rStyle w:val="TDLCaptionLabel"/>
        </w:rPr>
        <w:fldChar w:fldCharType="begin"/>
      </w:r>
      <w:r w:rsidRPr="00472DEC">
        <w:rPr>
          <w:rStyle w:val="TDLCaptionLabel"/>
          <w:lang w:val="en-GB"/>
        </w:rPr>
        <w:instrText xml:space="preserve"> SEQ Figura \* ARABIC </w:instrText>
      </w:r>
      <w:r w:rsidR="007C4781" w:rsidRPr="00801913">
        <w:rPr>
          <w:rStyle w:val="TDLCaptionLabel"/>
        </w:rPr>
        <w:fldChar w:fldCharType="separate"/>
      </w:r>
      <w:r w:rsidR="00662B4A">
        <w:rPr>
          <w:rStyle w:val="TDLCaptionLabel"/>
          <w:noProof/>
          <w:lang w:val="en-GB"/>
        </w:rPr>
        <w:t>1</w:t>
      </w:r>
      <w:r w:rsidR="007C4781" w:rsidRPr="00801913">
        <w:rPr>
          <w:rStyle w:val="TDLCaptionLabel"/>
        </w:rPr>
        <w:fldChar w:fldCharType="end"/>
      </w:r>
      <w:r w:rsidRPr="00472DEC">
        <w:rPr>
          <w:rStyle w:val="TDLCaptionLabel"/>
          <w:lang w:val="en-GB"/>
        </w:rPr>
        <w:t>.</w:t>
      </w:r>
      <w:r w:rsidR="007F0FF1" w:rsidRPr="00472DEC">
        <w:rPr>
          <w:rStyle w:val="TDLCaptionLabel"/>
          <w:lang w:val="en-GB"/>
        </w:rPr>
        <w:t xml:space="preserve"> </w:t>
      </w:r>
      <w:r w:rsidR="00D13AD0" w:rsidRPr="00801913">
        <w:rPr>
          <w:rStyle w:val="TDLCaptionLabel"/>
        </w:rPr>
        <w:t>[</w:t>
      </w:r>
      <w:proofErr w:type="spellStart"/>
      <w:r w:rsidR="00A632BE" w:rsidRPr="00A632BE">
        <w:rPr>
          <w:rStyle w:val="TDLCaptionLabel"/>
        </w:rPr>
        <w:t>TD_L_Caption</w:t>
      </w:r>
      <w:proofErr w:type="spellEnd"/>
      <w:r w:rsidR="00A632BE" w:rsidRPr="00A632BE">
        <w:rPr>
          <w:rStyle w:val="TDLCaptionLabel"/>
        </w:rPr>
        <w:t xml:space="preserve"> Label</w:t>
      </w:r>
      <w:r w:rsidR="007F0FF1" w:rsidRPr="00801913">
        <w:rPr>
          <w:rStyle w:val="TDLCaptionLabel"/>
        </w:rPr>
        <w:t>]</w:t>
      </w:r>
      <w:r w:rsidR="005F5999" w:rsidRPr="00D709BE">
        <w:t xml:space="preserve"> </w:t>
      </w:r>
      <w:r w:rsidRPr="00801913">
        <w:rPr>
          <w:rStyle w:val="TDLCaptiontext"/>
        </w:rPr>
        <w:t xml:space="preserve">La </w:t>
      </w:r>
      <w:r w:rsidRPr="001D034E">
        <w:rPr>
          <w:rStyle w:val="TDLCaptiontext"/>
        </w:rPr>
        <w:t>didascalia è sotto la figura</w:t>
      </w:r>
      <w:r w:rsidRPr="00801913">
        <w:rPr>
          <w:rStyle w:val="TDLCaptiontext"/>
        </w:rPr>
        <w:t xml:space="preserve">, </w:t>
      </w:r>
      <w:r w:rsidR="00F4765D" w:rsidRPr="00801913">
        <w:rPr>
          <w:rStyle w:val="TDLCaptiontext"/>
        </w:rPr>
        <w:t xml:space="preserve">centrata, in Times New Roman 10, corsivo. </w:t>
      </w:r>
      <w:r w:rsidR="003768F7" w:rsidRPr="00B85678">
        <w:rPr>
          <w:rStyle w:val="TDLCaptiontext"/>
          <w:lang w:val="en-US"/>
        </w:rPr>
        <w:t xml:space="preserve">Caption </w:t>
      </w:r>
      <w:r w:rsidR="005A2989" w:rsidRPr="005A2989">
        <w:rPr>
          <w:rStyle w:val="TDLCaptiontext"/>
          <w:lang w:val="en-GB"/>
        </w:rPr>
        <w:t xml:space="preserve">should be </w:t>
      </w:r>
      <w:r w:rsidR="003768F7" w:rsidRPr="00FD2670">
        <w:rPr>
          <w:rStyle w:val="TDLCaptiontext"/>
          <w:lang w:val="en-GB"/>
        </w:rPr>
        <w:t>positioned</w:t>
      </w:r>
      <w:r w:rsidR="003768F7" w:rsidRPr="00B85678">
        <w:rPr>
          <w:rStyle w:val="TDLCaptiontext"/>
          <w:lang w:val="en-US"/>
        </w:rPr>
        <w:t xml:space="preserve"> </w:t>
      </w:r>
      <w:r w:rsidR="00F4765D" w:rsidRPr="00B85678">
        <w:rPr>
          <w:rStyle w:val="TDLCaptiontext"/>
          <w:lang w:val="en-US"/>
        </w:rPr>
        <w:t>below the figure</w:t>
      </w:r>
      <w:r w:rsidR="003768F7" w:rsidRPr="00FD2670">
        <w:rPr>
          <w:rStyle w:val="TDLCaptiontext"/>
          <w:lang w:val="en-GB"/>
        </w:rPr>
        <w:t xml:space="preserve"> in </w:t>
      </w:r>
      <w:r w:rsidR="00F4765D" w:rsidRPr="00B85678">
        <w:rPr>
          <w:rStyle w:val="TDLCaptiontext"/>
          <w:lang w:val="en-US"/>
        </w:rPr>
        <w:t>Times New Roman 10, italic</w:t>
      </w:r>
      <w:r w:rsidR="003768F7" w:rsidRPr="00FD2670">
        <w:rPr>
          <w:rStyle w:val="TDLCaptiontext"/>
          <w:lang w:val="en-GB"/>
        </w:rPr>
        <w:t>s</w:t>
      </w:r>
      <w:r w:rsidR="00F4765D" w:rsidRPr="00B85678">
        <w:rPr>
          <w:rStyle w:val="TDLCaptiontext"/>
          <w:lang w:val="en-US"/>
        </w:rPr>
        <w:t xml:space="preserve"> </w:t>
      </w:r>
      <w:r w:rsidRPr="00B85678">
        <w:rPr>
          <w:rStyle w:val="TDLCaptiontext"/>
          <w:lang w:val="en-US"/>
        </w:rPr>
        <w:t>[</w:t>
      </w:r>
      <w:proofErr w:type="spellStart"/>
      <w:r w:rsidR="00DA7567" w:rsidRPr="00DA7567">
        <w:rPr>
          <w:rStyle w:val="TDLCaptiontext"/>
          <w:lang w:val="en-US"/>
        </w:rPr>
        <w:t>TD_L_Caption</w:t>
      </w:r>
      <w:proofErr w:type="spellEnd"/>
      <w:r w:rsidR="00DA7567" w:rsidRPr="00DA7567">
        <w:rPr>
          <w:rStyle w:val="TDLCaptiontext"/>
          <w:lang w:val="en-US"/>
        </w:rPr>
        <w:t xml:space="preserve"> text</w:t>
      </w:r>
      <w:r w:rsidRPr="00B85678">
        <w:rPr>
          <w:rStyle w:val="TDLCaptiontext"/>
          <w:lang w:val="en-US"/>
        </w:rPr>
        <w:t>].</w:t>
      </w:r>
      <w:r w:rsidR="00422314" w:rsidRPr="00B85678">
        <w:rPr>
          <w:rStyle w:val="TDLCaptiontext"/>
          <w:lang w:val="en-US"/>
        </w:rPr>
        <w:br/>
      </w:r>
      <w:r w:rsidR="00422314">
        <w:t>[</w:t>
      </w:r>
      <w:proofErr w:type="spellStart"/>
      <w:r w:rsidR="00A632BE" w:rsidRPr="00A632BE">
        <w:t>TD_L_Caption</w:t>
      </w:r>
      <w:proofErr w:type="spellEnd"/>
      <w:r w:rsidR="00A632BE" w:rsidRPr="00A632BE">
        <w:t xml:space="preserve"> </w:t>
      </w:r>
      <w:proofErr w:type="spellStart"/>
      <w:r w:rsidR="00A632BE" w:rsidRPr="00A632BE">
        <w:t>paragraph</w:t>
      </w:r>
      <w:proofErr w:type="spellEnd"/>
      <w:r w:rsidR="00422314">
        <w:t>]</w:t>
      </w:r>
    </w:p>
    <w:p w:rsidR="000164E9" w:rsidRPr="005C24B7" w:rsidRDefault="004524C5" w:rsidP="000164E9">
      <w:r w:rsidRPr="005C24B7">
        <w:t>Non è prevista la stampa di figure a colori quindi l</w:t>
      </w:r>
      <w:r w:rsidR="000164E9" w:rsidRPr="005C24B7">
        <w:t xml:space="preserve">e figure </w:t>
      </w:r>
      <w:r w:rsidR="00872A70" w:rsidRPr="005C24B7">
        <w:t xml:space="preserve">dovranno </w:t>
      </w:r>
      <w:r w:rsidRPr="005C24B7">
        <w:t xml:space="preserve">essere in gradazioni di grigio (e </w:t>
      </w:r>
      <w:r w:rsidR="000164E9" w:rsidRPr="005C24B7">
        <w:t xml:space="preserve">verranno stampate </w:t>
      </w:r>
      <w:r w:rsidRPr="005C24B7">
        <w:t xml:space="preserve">in </w:t>
      </w:r>
      <w:r w:rsidR="000164E9" w:rsidRPr="005C24B7">
        <w:t>gradazioni di blu</w:t>
      </w:r>
      <w:r w:rsidRPr="005C24B7">
        <w:t>)</w:t>
      </w:r>
      <w:r w:rsidR="00872A70" w:rsidRPr="005C24B7">
        <w:t>.</w:t>
      </w:r>
      <w:r w:rsidR="000164E9" w:rsidRPr="005C24B7">
        <w:t xml:space="preserve"> </w:t>
      </w:r>
    </w:p>
    <w:p w:rsidR="000164E9" w:rsidRDefault="001C61E9" w:rsidP="00BF1E5A">
      <w:r w:rsidRPr="005C24B7">
        <w:t>Dopo l’accettazione dell’articolo, p</w:t>
      </w:r>
      <w:r w:rsidR="000164E9" w:rsidRPr="005C24B7">
        <w:t xml:space="preserve">rima della stampa, l’autore dovrà inviare le figure come file separati rispetto al testo: le figure dovranno essere in formato </w:t>
      </w:r>
      <w:r w:rsidR="005E0F9B" w:rsidRPr="005C24B7">
        <w:t>‘.</w:t>
      </w:r>
      <w:proofErr w:type="spellStart"/>
      <w:r w:rsidR="000164E9" w:rsidRPr="005C24B7">
        <w:t>jpg</w:t>
      </w:r>
      <w:proofErr w:type="spellEnd"/>
      <w:r w:rsidR="005E0F9B" w:rsidRPr="005C24B7">
        <w:t>’</w:t>
      </w:r>
      <w:r w:rsidR="000164E9" w:rsidRPr="005C24B7">
        <w:t xml:space="preserve"> o </w:t>
      </w:r>
      <w:r w:rsidR="005E0F9B" w:rsidRPr="005C24B7">
        <w:t>‘.</w:t>
      </w:r>
      <w:proofErr w:type="spellStart"/>
      <w:r w:rsidR="000164E9" w:rsidRPr="005C24B7">
        <w:t>tiff</w:t>
      </w:r>
      <w:proofErr w:type="spellEnd"/>
      <w:r w:rsidR="005E0F9B" w:rsidRPr="005C24B7">
        <w:t>’</w:t>
      </w:r>
      <w:r w:rsidR="000164E9" w:rsidRPr="005C24B7">
        <w:t xml:space="preserve"> ed avere la massima risoluzione possibile (possibilmente 300 dpi). Se la figura è un’immagine a bassa risoluzione presa dalla rete, è </w:t>
      </w:r>
      <w:r w:rsidR="001526A6" w:rsidRPr="005C24B7">
        <w:t>necessario</w:t>
      </w:r>
      <w:r w:rsidR="000164E9" w:rsidRPr="005C24B7">
        <w:t xml:space="preserve"> inviare anche il link da cui è stata tratta.</w:t>
      </w:r>
    </w:p>
    <w:p w:rsidR="00C300D6" w:rsidRPr="00B85678" w:rsidRDefault="00C300D6" w:rsidP="00BF1E5A"/>
    <w:p w:rsidR="005C24B7" w:rsidRPr="005C24B7" w:rsidRDefault="00567578" w:rsidP="00BF1E5A">
      <w:pPr>
        <w:rPr>
          <w:lang w:val="en-GB"/>
        </w:rPr>
      </w:pPr>
      <w:r w:rsidRPr="005C24B7">
        <w:rPr>
          <w:lang w:val="en-GB"/>
        </w:rPr>
        <w:t>Colour</w:t>
      </w:r>
      <w:r w:rsidR="005C24B7" w:rsidRPr="005C24B7">
        <w:rPr>
          <w:lang w:val="en-GB"/>
        </w:rPr>
        <w:t xml:space="preserve"> pictures are not accepted: all pictures should be </w:t>
      </w:r>
      <w:r w:rsidRPr="00FD2670">
        <w:rPr>
          <w:lang w:val="en-GB"/>
        </w:rPr>
        <w:t xml:space="preserve">submitted </w:t>
      </w:r>
      <w:r w:rsidR="005C24B7" w:rsidRPr="005C24B7">
        <w:rPr>
          <w:lang w:val="en-GB"/>
        </w:rPr>
        <w:t xml:space="preserve">in greyscale and will be printed in shades of blue. </w:t>
      </w:r>
      <w:r w:rsidRPr="00FD2670">
        <w:rPr>
          <w:lang w:val="en-GB"/>
        </w:rPr>
        <w:t>Once</w:t>
      </w:r>
      <w:r>
        <w:rPr>
          <w:lang w:val="en-GB"/>
        </w:rPr>
        <w:t xml:space="preserve"> </w:t>
      </w:r>
      <w:r w:rsidR="005C24B7">
        <w:rPr>
          <w:lang w:val="en-GB"/>
        </w:rPr>
        <w:t>the</w:t>
      </w:r>
      <w:r w:rsidRPr="00FD2670">
        <w:rPr>
          <w:lang w:val="en-GB"/>
        </w:rPr>
        <w:t>ir</w:t>
      </w:r>
      <w:r w:rsidR="005C24B7">
        <w:rPr>
          <w:lang w:val="en-GB"/>
        </w:rPr>
        <w:t xml:space="preserve"> article </w:t>
      </w:r>
      <w:r w:rsidRPr="00FD2670">
        <w:rPr>
          <w:lang w:val="en-GB"/>
        </w:rPr>
        <w:t>has been</w:t>
      </w:r>
      <w:r>
        <w:rPr>
          <w:lang w:val="en-GB"/>
        </w:rPr>
        <w:t xml:space="preserve"> </w:t>
      </w:r>
      <w:r w:rsidR="005C24B7">
        <w:rPr>
          <w:lang w:val="en-GB"/>
        </w:rPr>
        <w:t>accepted</w:t>
      </w:r>
      <w:r w:rsidRPr="00FD2670">
        <w:rPr>
          <w:lang w:val="en-GB"/>
        </w:rPr>
        <w:t xml:space="preserve"> for publication</w:t>
      </w:r>
      <w:r w:rsidR="005C24B7">
        <w:rPr>
          <w:lang w:val="en-GB"/>
        </w:rPr>
        <w:t xml:space="preserve">, authors </w:t>
      </w:r>
      <w:r w:rsidRPr="00FD2670">
        <w:rPr>
          <w:lang w:val="en-GB"/>
        </w:rPr>
        <w:t xml:space="preserve">will be requested to </w:t>
      </w:r>
      <w:r w:rsidR="005C24B7">
        <w:rPr>
          <w:lang w:val="en-GB"/>
        </w:rPr>
        <w:t xml:space="preserve">submit </w:t>
      </w:r>
      <w:r w:rsidRPr="00FD2670">
        <w:rPr>
          <w:lang w:val="en-GB"/>
        </w:rPr>
        <w:t xml:space="preserve">any </w:t>
      </w:r>
      <w:r w:rsidR="005C24B7">
        <w:rPr>
          <w:lang w:val="en-GB"/>
        </w:rPr>
        <w:t xml:space="preserve">pictures as separate files in ‘jpg’ or ‘tiff’ </w:t>
      </w:r>
      <w:r w:rsidRPr="00FD2670">
        <w:rPr>
          <w:lang w:val="en-GB"/>
        </w:rPr>
        <w:t>format</w:t>
      </w:r>
      <w:r>
        <w:rPr>
          <w:lang w:val="en-GB"/>
        </w:rPr>
        <w:t xml:space="preserve"> </w:t>
      </w:r>
      <w:r w:rsidR="005C24B7">
        <w:rPr>
          <w:lang w:val="en-GB"/>
        </w:rPr>
        <w:t xml:space="preserve">(high resolution is </w:t>
      </w:r>
      <w:r w:rsidRPr="00FD2670">
        <w:rPr>
          <w:lang w:val="en-GB"/>
        </w:rPr>
        <w:t>required</w:t>
      </w:r>
      <w:r w:rsidR="005C24B7">
        <w:rPr>
          <w:lang w:val="en-GB"/>
        </w:rPr>
        <w:t xml:space="preserve">, </w:t>
      </w:r>
      <w:r w:rsidRPr="00FD2670">
        <w:rPr>
          <w:lang w:val="en-GB"/>
        </w:rPr>
        <w:t>ideally</w:t>
      </w:r>
      <w:r>
        <w:rPr>
          <w:lang w:val="en-GB"/>
        </w:rPr>
        <w:t xml:space="preserve"> </w:t>
      </w:r>
      <w:r w:rsidR="005C24B7">
        <w:rPr>
          <w:lang w:val="en-GB"/>
        </w:rPr>
        <w:t xml:space="preserve">300 dpi). </w:t>
      </w:r>
      <w:r w:rsidRPr="00FD2670">
        <w:rPr>
          <w:lang w:val="en-GB"/>
        </w:rPr>
        <w:t>Where</w:t>
      </w:r>
      <w:r>
        <w:rPr>
          <w:lang w:val="en-GB"/>
        </w:rPr>
        <w:t xml:space="preserve"> </w:t>
      </w:r>
      <w:r w:rsidR="005C24B7">
        <w:rPr>
          <w:lang w:val="en-GB"/>
        </w:rPr>
        <w:t xml:space="preserve">the picture </w:t>
      </w:r>
      <w:r w:rsidRPr="00FD2670">
        <w:rPr>
          <w:lang w:val="en-GB"/>
        </w:rPr>
        <w:t xml:space="preserve">comes from an online </w:t>
      </w:r>
      <w:r w:rsidR="005C24B7">
        <w:rPr>
          <w:lang w:val="en-GB"/>
        </w:rPr>
        <w:t>source, the URL of the source page should also be provided.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4038"/>
        <w:gridCol w:w="1672"/>
      </w:tblGrid>
      <w:tr w:rsidR="000164E9" w:rsidTr="00115AD2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E9" w:rsidRPr="00472DEC" w:rsidRDefault="000164E9" w:rsidP="0008288D">
            <w:pPr>
              <w:pStyle w:val="TDMTableheadings"/>
              <w:rPr>
                <w:lang w:val="en-GB"/>
              </w:rPr>
            </w:pPr>
            <w:proofErr w:type="spellStart"/>
            <w:r w:rsidRPr="00472DEC">
              <w:rPr>
                <w:lang w:val="en-GB"/>
              </w:rPr>
              <w:t>Intestazione</w:t>
            </w:r>
            <w:proofErr w:type="spellEnd"/>
            <w:r w:rsidRPr="00472DEC">
              <w:rPr>
                <w:lang w:val="en-GB"/>
              </w:rPr>
              <w:t xml:space="preserve"> Riga/Colonna 1</w:t>
            </w:r>
            <w:r w:rsidR="0008288D" w:rsidRPr="00472DEC">
              <w:rPr>
                <w:lang w:val="en-GB"/>
              </w:rPr>
              <w:br/>
              <w:t>Header Row/Column 1</w:t>
            </w:r>
            <w:r w:rsidR="00246688" w:rsidRPr="00472DEC">
              <w:rPr>
                <w:lang w:val="en-GB"/>
              </w:rPr>
              <w:br/>
              <w:t>[</w:t>
            </w:r>
            <w:proofErr w:type="spellStart"/>
            <w:r w:rsidR="00246688" w:rsidRPr="00472DEC">
              <w:rPr>
                <w:lang w:val="en-GB"/>
              </w:rPr>
              <w:t>TD_M_Table</w:t>
            </w:r>
            <w:proofErr w:type="spellEnd"/>
            <w:r w:rsidR="00246688" w:rsidRPr="00472DEC">
              <w:rPr>
                <w:lang w:val="en-GB"/>
              </w:rPr>
              <w:t xml:space="preserve"> headings]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E9" w:rsidRPr="0008288D" w:rsidRDefault="000164E9" w:rsidP="0008288D">
            <w:pPr>
              <w:pStyle w:val="TDMTableheadings"/>
            </w:pPr>
            <w:r w:rsidRPr="0008288D">
              <w:t>Colonna 2</w:t>
            </w:r>
            <w:r w:rsidR="0008288D" w:rsidRPr="0008288D">
              <w:t xml:space="preserve">/ </w:t>
            </w:r>
            <w:proofErr w:type="spellStart"/>
            <w:r w:rsidR="0008288D" w:rsidRPr="0008288D">
              <w:t>Column</w:t>
            </w:r>
            <w:proofErr w:type="spellEnd"/>
            <w:r w:rsidR="0008288D" w:rsidRPr="0008288D">
              <w:t xml:space="preserve"> 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E9" w:rsidRPr="0008288D" w:rsidRDefault="000164E9" w:rsidP="0008288D">
            <w:pPr>
              <w:pStyle w:val="TDMTableheadings"/>
            </w:pPr>
            <w:r w:rsidRPr="0008288D">
              <w:t>Colonna 3</w:t>
            </w:r>
            <w:r w:rsidR="0008288D">
              <w:t xml:space="preserve"> </w:t>
            </w:r>
            <w:r w:rsidR="0008288D" w:rsidRPr="0008288D">
              <w:t xml:space="preserve">/ </w:t>
            </w:r>
            <w:proofErr w:type="spellStart"/>
            <w:r w:rsidR="0008288D" w:rsidRPr="0008288D">
              <w:t>Column</w:t>
            </w:r>
            <w:proofErr w:type="spellEnd"/>
            <w:r w:rsidR="0008288D" w:rsidRPr="0008288D">
              <w:t xml:space="preserve"> 3</w:t>
            </w:r>
          </w:p>
        </w:tc>
      </w:tr>
      <w:tr w:rsidR="000164E9" w:rsidRPr="00A921A6" w:rsidTr="00115AD2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E9" w:rsidRDefault="000164E9" w:rsidP="00A47D39">
            <w:pPr>
              <w:pStyle w:val="TDmTableText"/>
            </w:pPr>
            <w:r>
              <w:t>Riga 2</w:t>
            </w:r>
            <w:r w:rsidR="0008288D">
              <w:t xml:space="preserve"> / </w:t>
            </w:r>
            <w:proofErr w:type="spellStart"/>
            <w:r w:rsidR="0008288D">
              <w:t>Row</w:t>
            </w:r>
            <w:proofErr w:type="spellEnd"/>
            <w:r w:rsidR="0008288D">
              <w:t xml:space="preserve"> 1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E9" w:rsidRPr="0008288D" w:rsidRDefault="000164E9" w:rsidP="00A47D39">
            <w:pPr>
              <w:pStyle w:val="TDmTableText"/>
              <w:rPr>
                <w:lang w:val="en-GB"/>
              </w:rPr>
            </w:pPr>
            <w:r>
              <w:t xml:space="preserve">Il testo interno alla tabella è in Times New Roman 10, con interlinea </w:t>
            </w:r>
            <w:r w:rsidR="001526A6">
              <w:t>1,5</w:t>
            </w:r>
            <w:r>
              <w:t xml:space="preserve">. </w:t>
            </w:r>
            <w:r w:rsidR="0008288D" w:rsidRPr="0008288D">
              <w:rPr>
                <w:lang w:val="en-GB"/>
              </w:rPr>
              <w:t xml:space="preserve">Text </w:t>
            </w:r>
            <w:r w:rsidR="00115AD2" w:rsidRPr="0008288D">
              <w:rPr>
                <w:lang w:val="en-GB"/>
              </w:rPr>
              <w:t>inside</w:t>
            </w:r>
            <w:r w:rsidR="0008288D" w:rsidRPr="0008288D">
              <w:rPr>
                <w:lang w:val="en-GB"/>
              </w:rPr>
              <w:t xml:space="preserve"> the Table is Times New Roman 10, line space 1,5</w:t>
            </w:r>
            <w:r w:rsidR="0008288D">
              <w:rPr>
                <w:lang w:val="en-GB"/>
              </w:rPr>
              <w:t xml:space="preserve"> </w:t>
            </w:r>
            <w:r w:rsidR="0008288D" w:rsidRPr="0008288D">
              <w:rPr>
                <w:lang w:val="en-GB"/>
              </w:rPr>
              <w:t>[</w:t>
            </w:r>
            <w:proofErr w:type="spellStart"/>
            <w:r w:rsidR="00246688" w:rsidRPr="00246688">
              <w:rPr>
                <w:lang w:val="en-GB"/>
              </w:rPr>
              <w:t>TD_m_Table</w:t>
            </w:r>
            <w:proofErr w:type="spellEnd"/>
            <w:r w:rsidR="00246688" w:rsidRPr="00246688">
              <w:rPr>
                <w:lang w:val="en-GB"/>
              </w:rPr>
              <w:t xml:space="preserve"> Text</w:t>
            </w:r>
            <w:r w:rsidR="0008288D" w:rsidRPr="0008288D">
              <w:rPr>
                <w:lang w:val="en-GB"/>
              </w:rPr>
              <w:t>]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E9" w:rsidRPr="0008288D" w:rsidRDefault="000164E9" w:rsidP="0008288D">
            <w:pPr>
              <w:pStyle w:val="TDmTableText"/>
              <w:rPr>
                <w:b/>
                <w:bCs/>
                <w:lang w:val="en-GB"/>
              </w:rPr>
            </w:pPr>
          </w:p>
        </w:tc>
      </w:tr>
      <w:tr w:rsidR="000164E9" w:rsidTr="00115AD2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E9" w:rsidRDefault="000164E9" w:rsidP="00A47D39">
            <w:pPr>
              <w:pStyle w:val="TDmTableText"/>
            </w:pPr>
            <w:r>
              <w:lastRenderedPageBreak/>
              <w:t>Riga 3</w:t>
            </w:r>
            <w:r w:rsidR="0008288D">
              <w:t xml:space="preserve"> / </w:t>
            </w:r>
            <w:proofErr w:type="spellStart"/>
            <w:r w:rsidR="0008288D">
              <w:t>Row</w:t>
            </w:r>
            <w:proofErr w:type="spellEnd"/>
            <w:r w:rsidR="0008288D">
              <w:t xml:space="preserve"> 3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88D" w:rsidRDefault="007D777F" w:rsidP="0008288D">
            <w:pPr>
              <w:pStyle w:val="TDmTableText"/>
            </w:pPr>
            <w:r>
              <w:t xml:space="preserve">Se fosse ritenuto opportuno, è possibile mettere in grassetto la Riga 1 e/o la Colonna 1 </w:t>
            </w:r>
            <w:r w:rsidR="0008288D">
              <w:t>/</w:t>
            </w:r>
            <w:proofErr w:type="spellStart"/>
            <w:r w:rsidR="0008288D">
              <w:t>If</w:t>
            </w:r>
            <w:proofErr w:type="spellEnd"/>
            <w:r w:rsidR="0008288D">
              <w:t xml:space="preserve"> </w:t>
            </w:r>
            <w:proofErr w:type="spellStart"/>
            <w:r w:rsidR="0008288D">
              <w:t>needed</w:t>
            </w:r>
            <w:proofErr w:type="spellEnd"/>
            <w:r w:rsidR="0008288D">
              <w:t xml:space="preserve">, </w:t>
            </w:r>
            <w:proofErr w:type="spellStart"/>
            <w:r w:rsidR="0008288D">
              <w:t>Row</w:t>
            </w:r>
            <w:proofErr w:type="spellEnd"/>
            <w:r w:rsidR="0008288D">
              <w:t xml:space="preserve"> 1 and </w:t>
            </w:r>
            <w:proofErr w:type="spellStart"/>
            <w:r w:rsidR="0008288D">
              <w:t>Column</w:t>
            </w:r>
            <w:proofErr w:type="spellEnd"/>
            <w:r w:rsidR="0008288D">
              <w:t xml:space="preserve"> 1 can be in </w:t>
            </w:r>
            <w:proofErr w:type="spellStart"/>
            <w:r w:rsidR="0008288D">
              <w:t>bold</w:t>
            </w:r>
            <w:proofErr w:type="spellEnd"/>
            <w:r w:rsidR="0008288D"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E9" w:rsidRDefault="000164E9" w:rsidP="00A47D39">
            <w:pPr>
              <w:pStyle w:val="TDmTableText"/>
            </w:pPr>
          </w:p>
        </w:tc>
      </w:tr>
    </w:tbl>
    <w:p w:rsidR="000164E9" w:rsidRPr="005A2989" w:rsidRDefault="000164E9" w:rsidP="005A2989">
      <w:pPr>
        <w:pStyle w:val="TDLCaptionparagraph"/>
        <w:rPr>
          <w:rStyle w:val="TDLCaptiontext"/>
          <w:lang w:val="en-GB"/>
        </w:rPr>
      </w:pPr>
      <w:r w:rsidRPr="005A2989">
        <w:rPr>
          <w:rStyle w:val="TDLCaptionLabel"/>
        </w:rPr>
        <w:t>Tabella 1.</w:t>
      </w:r>
      <w:r w:rsidR="00F4765D" w:rsidRPr="005A2989">
        <w:rPr>
          <w:rStyle w:val="TDLCaptionLabel"/>
        </w:rPr>
        <w:t xml:space="preserve"> [</w:t>
      </w:r>
      <w:proofErr w:type="spellStart"/>
      <w:r w:rsidR="00A632BE" w:rsidRPr="00A632BE">
        <w:rPr>
          <w:rStyle w:val="TDLCaptionLabel"/>
        </w:rPr>
        <w:t>TD_L_Caption</w:t>
      </w:r>
      <w:proofErr w:type="spellEnd"/>
      <w:r w:rsidR="00A632BE" w:rsidRPr="00A632BE">
        <w:rPr>
          <w:rStyle w:val="TDLCaptionLabel"/>
        </w:rPr>
        <w:t xml:space="preserve"> Label</w:t>
      </w:r>
      <w:r w:rsidR="00F4765D" w:rsidRPr="005A2989">
        <w:rPr>
          <w:rStyle w:val="TDLCaptionLabel"/>
        </w:rPr>
        <w:t>]</w:t>
      </w:r>
      <w:r w:rsidR="00F4765D" w:rsidRPr="005A2989">
        <w:rPr>
          <w:rStyle w:val="TDLCaptiontext"/>
        </w:rPr>
        <w:t xml:space="preserve"> </w:t>
      </w:r>
      <w:r w:rsidRPr="005A2989">
        <w:rPr>
          <w:rStyle w:val="TDLCaptiontext"/>
        </w:rPr>
        <w:t>La didascalia è sotto la tabella, c</w:t>
      </w:r>
      <w:r w:rsidR="00F4765D" w:rsidRPr="005A2989">
        <w:rPr>
          <w:rStyle w:val="TDLCaptiontext"/>
        </w:rPr>
        <w:t>entrata, in Times New Roman 10</w:t>
      </w:r>
      <w:r w:rsidRPr="005A2989">
        <w:rPr>
          <w:rStyle w:val="TDLCaptiontext"/>
        </w:rPr>
        <w:t xml:space="preserve"> </w:t>
      </w:r>
      <w:r w:rsidR="00F4765D" w:rsidRPr="005A2989">
        <w:rPr>
          <w:rStyle w:val="TDLCaptiontext"/>
        </w:rPr>
        <w:t>corsivo</w:t>
      </w:r>
      <w:r w:rsidRPr="005A2989">
        <w:rPr>
          <w:rStyle w:val="TDLCaptiontext"/>
        </w:rPr>
        <w:t xml:space="preserve">. </w:t>
      </w:r>
      <w:r w:rsidR="00567578" w:rsidRPr="005A2989">
        <w:rPr>
          <w:rStyle w:val="TDLCaptiontext"/>
          <w:lang w:val="en-GB"/>
        </w:rPr>
        <w:t xml:space="preserve">Caption positioned </w:t>
      </w:r>
      <w:r w:rsidR="0008288D" w:rsidRPr="005A2989">
        <w:rPr>
          <w:rStyle w:val="TDLCaptiontext"/>
          <w:lang w:val="en-GB"/>
        </w:rPr>
        <w:t xml:space="preserve">below the </w:t>
      </w:r>
      <w:r w:rsidR="00567578" w:rsidRPr="005A2989">
        <w:rPr>
          <w:rStyle w:val="TDLCaptiontext"/>
          <w:lang w:val="en-GB"/>
        </w:rPr>
        <w:t xml:space="preserve">table in </w:t>
      </w:r>
      <w:r w:rsidR="0008288D" w:rsidRPr="005A2989">
        <w:rPr>
          <w:rStyle w:val="TDLCaptiontext"/>
          <w:lang w:val="en-GB"/>
        </w:rPr>
        <w:t>Times New Roman 10, italic</w:t>
      </w:r>
      <w:r w:rsidR="00567578" w:rsidRPr="005A2989">
        <w:rPr>
          <w:rStyle w:val="TDLCaptiontext"/>
          <w:lang w:val="en-GB"/>
        </w:rPr>
        <w:t>s</w:t>
      </w:r>
      <w:r w:rsidR="0008288D" w:rsidRPr="005A2989">
        <w:rPr>
          <w:rStyle w:val="TDLCaptiontext"/>
          <w:lang w:val="en-GB"/>
        </w:rPr>
        <w:t xml:space="preserve"> </w:t>
      </w:r>
      <w:r w:rsidRPr="005A2989">
        <w:rPr>
          <w:rStyle w:val="TDLCaptiontext"/>
          <w:lang w:val="en-GB"/>
        </w:rPr>
        <w:t>[</w:t>
      </w:r>
      <w:proofErr w:type="spellStart"/>
      <w:r w:rsidR="00A632BE" w:rsidRPr="00A632BE">
        <w:rPr>
          <w:rStyle w:val="TDLCaptiontext"/>
          <w:lang w:val="en-GB"/>
        </w:rPr>
        <w:t>TD_L_Caption</w:t>
      </w:r>
      <w:proofErr w:type="spellEnd"/>
      <w:r w:rsidR="00A632BE" w:rsidRPr="00A632BE">
        <w:rPr>
          <w:rStyle w:val="TDLCaptiontext"/>
          <w:lang w:val="en-GB"/>
        </w:rPr>
        <w:t xml:space="preserve"> text</w:t>
      </w:r>
      <w:r w:rsidRPr="005A2989">
        <w:rPr>
          <w:rStyle w:val="TDLCaptiontext"/>
          <w:lang w:val="en-GB"/>
        </w:rPr>
        <w:t>]</w:t>
      </w:r>
      <w:r w:rsidR="005A2989" w:rsidRPr="005A2989">
        <w:rPr>
          <w:rStyle w:val="TDLCaptiontext"/>
          <w:lang w:val="en-GB"/>
        </w:rPr>
        <w:br/>
      </w:r>
      <w:r w:rsidR="005A2989" w:rsidRPr="005A2989">
        <w:rPr>
          <w:lang w:val="en-GB"/>
        </w:rPr>
        <w:t>[</w:t>
      </w:r>
      <w:proofErr w:type="spellStart"/>
      <w:r w:rsidR="00A632BE" w:rsidRPr="00A632BE">
        <w:rPr>
          <w:lang w:val="en-GB"/>
        </w:rPr>
        <w:t>TD_L_Caption</w:t>
      </w:r>
      <w:proofErr w:type="spellEnd"/>
      <w:r w:rsidR="00A632BE" w:rsidRPr="00A632BE">
        <w:rPr>
          <w:lang w:val="en-GB"/>
        </w:rPr>
        <w:t xml:space="preserve"> paragraph</w:t>
      </w:r>
      <w:r w:rsidR="005A2989" w:rsidRPr="005A2989">
        <w:rPr>
          <w:lang w:val="en-GB"/>
        </w:rPr>
        <w:t>]</w:t>
      </w:r>
      <w:r w:rsidRPr="005A2989">
        <w:rPr>
          <w:rStyle w:val="TDLCaptiontext"/>
          <w:lang w:val="en-GB"/>
        </w:rPr>
        <w:t>.</w:t>
      </w:r>
    </w:p>
    <w:p w:rsidR="000164E9" w:rsidRDefault="000164E9" w:rsidP="00A921A6">
      <w:pPr>
        <w:pStyle w:val="TDETitle1"/>
      </w:pPr>
      <w:r>
        <w:t>Note</w:t>
      </w:r>
      <w:r w:rsidR="00B55D9B">
        <w:t xml:space="preserve"> / Footnotes</w:t>
      </w:r>
    </w:p>
    <w:p w:rsidR="000164E9" w:rsidRDefault="000164E9" w:rsidP="000164E9">
      <w:r w:rsidRPr="00385D21">
        <w:rPr>
          <w:rFonts w:cs="Times New Roman"/>
        </w:rPr>
        <w:t>È</w:t>
      </w:r>
      <w:r w:rsidRPr="00385D21">
        <w:t xml:space="preserve"> possibile inserire note a piè di pagina. Le note vanno numerate progressivamente nel testo e inserite a piè di pagina. Il numero della nota segue direttamente</w:t>
      </w:r>
      <w:r w:rsidR="000A3597">
        <w:t xml:space="preserve"> la parola cui ci si riferisce e</w:t>
      </w:r>
      <w:r w:rsidRPr="00385D21">
        <w:t xml:space="preserve">, se al termine di una frase, </w:t>
      </w:r>
      <w:r w:rsidR="000A3597">
        <w:t>precede</w:t>
      </w:r>
      <w:r w:rsidRPr="00385D21">
        <w:t xml:space="preserve"> il segno di punteggiatura</w:t>
      </w:r>
      <w:r w:rsidRPr="00385D21">
        <w:rPr>
          <w:rStyle w:val="Rimandonotaapidipagina"/>
        </w:rPr>
        <w:footnoteReference w:id="6"/>
      </w:r>
      <w:r w:rsidR="000A3597">
        <w:t>.</w:t>
      </w:r>
      <w:r w:rsidR="00B55D9B" w:rsidRPr="00385D21">
        <w:t xml:space="preserve"> URL di siti web citati nel testo vanno inseriti in nota e non in bibliografia.</w:t>
      </w:r>
    </w:p>
    <w:p w:rsidR="00385D21" w:rsidRPr="00385D21" w:rsidRDefault="00385D21" w:rsidP="005C6759">
      <w:pPr>
        <w:rPr>
          <w:lang w:val="en-GB"/>
        </w:rPr>
      </w:pPr>
      <w:r>
        <w:rPr>
          <w:lang w:val="en-GB"/>
        </w:rPr>
        <w:t>Footnotes are permitted and</w:t>
      </w:r>
      <w:r w:rsidRPr="00385D21">
        <w:rPr>
          <w:lang w:val="en-GB"/>
        </w:rPr>
        <w:t xml:space="preserve"> should be </w:t>
      </w:r>
      <w:r w:rsidR="00567578" w:rsidRPr="00843642">
        <w:rPr>
          <w:lang w:val="en-GB"/>
        </w:rPr>
        <w:t xml:space="preserve">numbered </w:t>
      </w:r>
      <w:r w:rsidRPr="007268FE">
        <w:rPr>
          <w:lang w:val="en-GB"/>
        </w:rPr>
        <w:t>progressively</w:t>
      </w:r>
      <w:r w:rsidR="00567578" w:rsidRPr="00843642">
        <w:rPr>
          <w:lang w:val="en-GB"/>
        </w:rPr>
        <w:t xml:space="preserve"> throughout</w:t>
      </w:r>
      <w:r w:rsidR="00860C38" w:rsidRPr="00843642">
        <w:rPr>
          <w:lang w:val="en-GB"/>
        </w:rPr>
        <w:t xml:space="preserve"> the submission</w:t>
      </w:r>
      <w:r w:rsidRPr="007268FE">
        <w:rPr>
          <w:lang w:val="en-GB"/>
        </w:rPr>
        <w:t xml:space="preserve">. </w:t>
      </w:r>
      <w:r w:rsidR="00860C38" w:rsidRPr="00843642">
        <w:rPr>
          <w:lang w:val="en-GB"/>
        </w:rPr>
        <w:t>W</w:t>
      </w:r>
      <w:r w:rsidR="00860C38" w:rsidRPr="00FC12D2">
        <w:rPr>
          <w:lang w:val="en-GB"/>
        </w:rPr>
        <w:t>hen insertin</w:t>
      </w:r>
      <w:r w:rsidR="00860C38" w:rsidRPr="00843642">
        <w:rPr>
          <w:lang w:val="en-GB"/>
        </w:rPr>
        <w:t xml:space="preserve">g </w:t>
      </w:r>
      <w:r w:rsidR="00860C38" w:rsidRPr="007268FE">
        <w:rPr>
          <w:lang w:val="en-GB"/>
        </w:rPr>
        <w:t xml:space="preserve">footnote </w:t>
      </w:r>
      <w:r w:rsidR="00860C38" w:rsidRPr="00843642">
        <w:rPr>
          <w:lang w:val="en-GB"/>
        </w:rPr>
        <w:t xml:space="preserve">reference </w:t>
      </w:r>
      <w:r w:rsidRPr="007268FE">
        <w:rPr>
          <w:lang w:val="en-GB"/>
        </w:rPr>
        <w:t>number</w:t>
      </w:r>
      <w:r w:rsidR="00860C38" w:rsidRPr="00843642">
        <w:rPr>
          <w:lang w:val="en-GB"/>
        </w:rPr>
        <w:t xml:space="preserve">s in the text body, </w:t>
      </w:r>
      <w:r w:rsidR="005A2989" w:rsidRPr="005A2989">
        <w:rPr>
          <w:lang w:val="en-GB"/>
        </w:rPr>
        <w:t xml:space="preserve">attach the number </w:t>
      </w:r>
      <w:r w:rsidR="00860C38" w:rsidRPr="00843642">
        <w:rPr>
          <w:lang w:val="en-GB"/>
        </w:rPr>
        <w:t>to</w:t>
      </w:r>
      <w:r w:rsidRPr="007268FE">
        <w:rPr>
          <w:lang w:val="en-GB"/>
        </w:rPr>
        <w:t xml:space="preserve"> the </w:t>
      </w:r>
      <w:r w:rsidR="00860C38" w:rsidRPr="00843642">
        <w:rPr>
          <w:lang w:val="en-GB"/>
        </w:rPr>
        <w:t xml:space="preserve">last </w:t>
      </w:r>
      <w:r w:rsidRPr="007268FE">
        <w:rPr>
          <w:lang w:val="en-GB"/>
        </w:rPr>
        <w:t xml:space="preserve">word </w:t>
      </w:r>
      <w:r w:rsidR="005A2989" w:rsidRPr="005A2989">
        <w:rPr>
          <w:lang w:val="en-GB"/>
        </w:rPr>
        <w:t xml:space="preserve">that </w:t>
      </w:r>
      <w:r w:rsidR="00860C38" w:rsidRPr="00843642">
        <w:rPr>
          <w:lang w:val="en-GB"/>
        </w:rPr>
        <w:t>the</w:t>
      </w:r>
      <w:r w:rsidR="00860C38" w:rsidRPr="007268FE">
        <w:rPr>
          <w:lang w:val="en-GB"/>
        </w:rPr>
        <w:t xml:space="preserve"> </w:t>
      </w:r>
      <w:r w:rsidR="00860C38" w:rsidRPr="00843642">
        <w:rPr>
          <w:lang w:val="en-GB"/>
        </w:rPr>
        <w:t xml:space="preserve">note </w:t>
      </w:r>
      <w:r w:rsidRPr="007268FE">
        <w:rPr>
          <w:lang w:val="en-GB"/>
        </w:rPr>
        <w:t xml:space="preserve">refers </w:t>
      </w:r>
      <w:r w:rsidR="00860C38" w:rsidRPr="00843642">
        <w:rPr>
          <w:lang w:val="en-GB"/>
        </w:rPr>
        <w:t xml:space="preserve">to in the text body (no space); </w:t>
      </w:r>
      <w:r w:rsidRPr="007268FE">
        <w:rPr>
          <w:lang w:val="en-GB"/>
        </w:rPr>
        <w:t xml:space="preserve">if at the end of a sentence, </w:t>
      </w:r>
      <w:r w:rsidR="00860C38" w:rsidRPr="00843642">
        <w:rPr>
          <w:lang w:val="en-GB"/>
        </w:rPr>
        <w:t>the number</w:t>
      </w:r>
      <w:r w:rsidR="00860C38" w:rsidRPr="007268FE">
        <w:rPr>
          <w:lang w:val="en-GB"/>
        </w:rPr>
        <w:t xml:space="preserve"> </w:t>
      </w:r>
      <w:r w:rsidRPr="007268FE">
        <w:rPr>
          <w:lang w:val="en-GB"/>
        </w:rPr>
        <w:t xml:space="preserve">should precede the </w:t>
      </w:r>
      <w:r w:rsidR="00860C38" w:rsidRPr="007268FE">
        <w:rPr>
          <w:lang w:val="en-GB"/>
        </w:rPr>
        <w:t>full stop</w:t>
      </w:r>
      <w:r w:rsidR="005C6759" w:rsidRPr="007268FE">
        <w:rPr>
          <w:rStyle w:val="Rimandonotaapidipagina"/>
          <w:lang w:val="en-GB"/>
        </w:rPr>
        <w:footnoteReference w:id="7"/>
      </w:r>
      <w:r w:rsidRPr="007268FE">
        <w:rPr>
          <w:lang w:val="en-GB"/>
        </w:rPr>
        <w:t xml:space="preserve">. </w:t>
      </w:r>
      <w:r w:rsidR="005C6759" w:rsidRPr="007268FE">
        <w:rPr>
          <w:lang w:val="en-GB"/>
        </w:rPr>
        <w:t>Webs</w:t>
      </w:r>
      <w:r w:rsidRPr="007268FE">
        <w:rPr>
          <w:lang w:val="en-GB"/>
        </w:rPr>
        <w:t>ites URLs</w:t>
      </w:r>
      <w:r>
        <w:rPr>
          <w:lang w:val="en-GB"/>
        </w:rPr>
        <w:t xml:space="preserve"> should be </w:t>
      </w:r>
      <w:r w:rsidR="00843642" w:rsidRPr="00843642">
        <w:rPr>
          <w:lang w:val="en-GB"/>
        </w:rPr>
        <w:t xml:space="preserve">included as </w:t>
      </w:r>
      <w:r>
        <w:rPr>
          <w:lang w:val="en-GB"/>
        </w:rPr>
        <w:t>footnotes and not directly in the text</w:t>
      </w:r>
      <w:r w:rsidR="00843642" w:rsidRPr="005A2989">
        <w:rPr>
          <w:lang w:val="en-GB"/>
        </w:rPr>
        <w:t xml:space="preserve"> or</w:t>
      </w:r>
      <w:r>
        <w:rPr>
          <w:lang w:val="en-GB"/>
        </w:rPr>
        <w:t xml:space="preserve"> in the references.</w:t>
      </w:r>
      <w:r w:rsidRPr="00385D21">
        <w:rPr>
          <w:lang w:val="en-GB"/>
        </w:rPr>
        <w:t xml:space="preserve"> </w:t>
      </w:r>
    </w:p>
    <w:p w:rsidR="00080EE0" w:rsidRDefault="000164E9" w:rsidP="00A921A6">
      <w:pPr>
        <w:pStyle w:val="TDETitle1"/>
      </w:pPr>
      <w:r w:rsidRPr="00080EE0">
        <w:t>Citazioni e bibliografia</w:t>
      </w:r>
      <w:r w:rsidR="00B55D9B" w:rsidRPr="00080EE0">
        <w:t xml:space="preserve"> / In</w:t>
      </w:r>
      <w:r w:rsidR="00FD2670">
        <w:t>-</w:t>
      </w:r>
      <w:r w:rsidR="00B55D9B" w:rsidRPr="00080EE0">
        <w:t>text citations and bibliography</w:t>
      </w:r>
    </w:p>
    <w:p w:rsidR="000164E9" w:rsidRPr="005C6759" w:rsidRDefault="000164E9" w:rsidP="00080EE0">
      <w:r w:rsidRPr="005C6759">
        <w:t xml:space="preserve">L'articolo dovrà contenere almeno </w:t>
      </w:r>
      <w:r w:rsidR="00271E56" w:rsidRPr="005C6759">
        <w:t xml:space="preserve">una citazione </w:t>
      </w:r>
      <w:r w:rsidRPr="005C6759">
        <w:t>per ciascuno dei testi presenti in bibliografia</w:t>
      </w:r>
      <w:r w:rsidR="00872A70" w:rsidRPr="005C6759">
        <w:t xml:space="preserve"> e i riferimenti bibliografici di tutti i testi citati dovranno comparire in bibliografia</w:t>
      </w:r>
      <w:r w:rsidRPr="005C6759">
        <w:t>.</w:t>
      </w:r>
      <w:r w:rsidR="00872A70" w:rsidRPr="005C6759">
        <w:t xml:space="preserve"> Il formato delle citazioni e quello dei riferimenti bibliografici in fondo al testo dovrà es</w:t>
      </w:r>
      <w:r w:rsidR="00271E56" w:rsidRPr="005C6759">
        <w:t xml:space="preserve">sere conforme allo stile APA6. Per la formattazione in stile APA6, si </w:t>
      </w:r>
      <w:r w:rsidR="00872A70" w:rsidRPr="005C6759">
        <w:t xml:space="preserve">consiglia di utilizzare un </w:t>
      </w:r>
      <w:r w:rsidR="00271E56" w:rsidRPr="005C6759">
        <w:t>software di gestione dei riferimenti bibliografici (</w:t>
      </w:r>
      <w:proofErr w:type="spellStart"/>
      <w:r w:rsidR="00271E56" w:rsidRPr="005C6759">
        <w:t>Mendeley</w:t>
      </w:r>
      <w:proofErr w:type="spellEnd"/>
      <w:r w:rsidR="00271E56" w:rsidRPr="005C6759">
        <w:t xml:space="preserve">, </w:t>
      </w:r>
      <w:proofErr w:type="spellStart"/>
      <w:r w:rsidR="00271E56" w:rsidRPr="005C6759">
        <w:t>Zotero</w:t>
      </w:r>
      <w:proofErr w:type="spellEnd"/>
      <w:r w:rsidR="00271E56" w:rsidRPr="005C6759">
        <w:t xml:space="preserve">, </w:t>
      </w:r>
      <w:proofErr w:type="spellStart"/>
      <w:r w:rsidR="00271E56" w:rsidRPr="005C6759">
        <w:t>EndNote</w:t>
      </w:r>
      <w:proofErr w:type="spellEnd"/>
      <w:r w:rsidR="00271E56" w:rsidRPr="005C6759">
        <w:t xml:space="preserve"> o simili). In caso contrario, è possibile effettuare la formattazione a mano, seguendo le linee guida e/o i tutorial gratuiti</w:t>
      </w:r>
      <w:r w:rsidR="0070069F" w:rsidRPr="005C6759">
        <w:rPr>
          <w:rStyle w:val="Rimandonotaapidipagina"/>
        </w:rPr>
        <w:footnoteReference w:id="8"/>
      </w:r>
      <w:r w:rsidR="00271E56" w:rsidRPr="005C6759">
        <w:t>.</w:t>
      </w:r>
    </w:p>
    <w:p w:rsidR="005C6759" w:rsidRPr="005C6759" w:rsidRDefault="005C6759" w:rsidP="005C6759">
      <w:r w:rsidRPr="005C6759">
        <w:lastRenderedPageBreak/>
        <w:t>Non è prevista una sitografia</w:t>
      </w:r>
      <w:r w:rsidR="00625E34">
        <w:t>:</w:t>
      </w:r>
      <w:r w:rsidRPr="005C6759">
        <w:t xml:space="preserve"> gli URL </w:t>
      </w:r>
      <w:r w:rsidR="00625E34">
        <w:t xml:space="preserve">dei siti web menzionati nel testo (e.g. siti di progetti, istituzioni, applicazioni web) </w:t>
      </w:r>
      <w:r w:rsidRPr="005C6759">
        <w:t xml:space="preserve">andranno forniti in nota a </w:t>
      </w:r>
      <w:r w:rsidR="00DA7567" w:rsidRPr="005C6759">
        <w:t>piè</w:t>
      </w:r>
      <w:r w:rsidRPr="005C6759">
        <w:t xml:space="preserve"> di pagina.</w:t>
      </w:r>
    </w:p>
    <w:p w:rsidR="00385D21" w:rsidRDefault="00843642" w:rsidP="000164E9">
      <w:pPr>
        <w:rPr>
          <w:lang w:val="en-GB"/>
        </w:rPr>
      </w:pPr>
      <w:r w:rsidRPr="00FD2670">
        <w:rPr>
          <w:lang w:val="en-GB"/>
        </w:rPr>
        <w:t xml:space="preserve">Each </w:t>
      </w:r>
      <w:r w:rsidR="00385D21" w:rsidRPr="005C6759">
        <w:rPr>
          <w:lang w:val="en-GB"/>
        </w:rPr>
        <w:t>referenc</w:t>
      </w:r>
      <w:r w:rsidR="00625E34">
        <w:rPr>
          <w:lang w:val="en-GB"/>
        </w:rPr>
        <w:t xml:space="preserve">e </w:t>
      </w:r>
      <w:r w:rsidRPr="00FD2670">
        <w:rPr>
          <w:lang w:val="en-GB"/>
        </w:rPr>
        <w:t xml:space="preserve">provided must </w:t>
      </w:r>
      <w:r w:rsidR="00625E34">
        <w:rPr>
          <w:lang w:val="en-GB"/>
        </w:rPr>
        <w:t xml:space="preserve">be quoted </w:t>
      </w:r>
      <w:r w:rsidRPr="00FD2670">
        <w:rPr>
          <w:lang w:val="en-GB"/>
        </w:rPr>
        <w:t xml:space="preserve">at least once </w:t>
      </w:r>
      <w:r w:rsidR="00625E34">
        <w:rPr>
          <w:lang w:val="en-GB"/>
        </w:rPr>
        <w:t xml:space="preserve">in </w:t>
      </w:r>
      <w:r w:rsidRPr="00FD2670">
        <w:rPr>
          <w:lang w:val="en-GB"/>
        </w:rPr>
        <w:t xml:space="preserve">the </w:t>
      </w:r>
      <w:r w:rsidR="00625E34">
        <w:rPr>
          <w:lang w:val="en-GB"/>
        </w:rPr>
        <w:t>text</w:t>
      </w:r>
      <w:r w:rsidR="00385D21" w:rsidRPr="005C6759">
        <w:rPr>
          <w:lang w:val="en-GB"/>
        </w:rPr>
        <w:t xml:space="preserve"> and </w:t>
      </w:r>
      <w:r w:rsidR="00FD2670" w:rsidRPr="00FD2670">
        <w:rPr>
          <w:lang w:val="en-GB"/>
        </w:rPr>
        <w:t xml:space="preserve">each </w:t>
      </w:r>
      <w:r w:rsidR="00385D21" w:rsidRPr="005C6759">
        <w:rPr>
          <w:lang w:val="en-GB"/>
        </w:rPr>
        <w:t>text citation sh</w:t>
      </w:r>
      <w:r w:rsidR="00625E34">
        <w:rPr>
          <w:lang w:val="en-GB"/>
        </w:rPr>
        <w:t>o</w:t>
      </w:r>
      <w:r w:rsidR="00385D21" w:rsidRPr="005C6759">
        <w:rPr>
          <w:lang w:val="en-GB"/>
        </w:rPr>
        <w:t xml:space="preserve">uld correspond to </w:t>
      </w:r>
      <w:r w:rsidR="00FD2670" w:rsidRPr="00FD2670">
        <w:rPr>
          <w:lang w:val="en-GB"/>
        </w:rPr>
        <w:t>a single</w:t>
      </w:r>
      <w:r w:rsidR="00FD2670" w:rsidRPr="005C6759">
        <w:rPr>
          <w:lang w:val="en-GB"/>
        </w:rPr>
        <w:t xml:space="preserve"> </w:t>
      </w:r>
      <w:r w:rsidR="00385D21" w:rsidRPr="005C6759">
        <w:rPr>
          <w:lang w:val="en-GB"/>
        </w:rPr>
        <w:t>reference item. In</w:t>
      </w:r>
      <w:r w:rsidR="00FD2670" w:rsidRPr="00FD2670">
        <w:rPr>
          <w:lang w:val="en-GB"/>
        </w:rPr>
        <w:t>-</w:t>
      </w:r>
      <w:r w:rsidR="00385D21" w:rsidRPr="005C6759">
        <w:rPr>
          <w:lang w:val="en-GB"/>
        </w:rPr>
        <w:t xml:space="preserve">text citations and references should be formatted according to the APA6 style. The use of a Reference Manager System </w:t>
      </w:r>
      <w:r w:rsidR="003F29CF" w:rsidRPr="005C6759">
        <w:rPr>
          <w:lang w:val="en-GB"/>
        </w:rPr>
        <w:t xml:space="preserve">(such as </w:t>
      </w:r>
      <w:r w:rsidR="005C6759" w:rsidRPr="005C6759">
        <w:rPr>
          <w:lang w:val="en-GB"/>
        </w:rPr>
        <w:t>Mendeley, Zotero or</w:t>
      </w:r>
      <w:r w:rsidR="003F29CF" w:rsidRPr="005C6759">
        <w:rPr>
          <w:lang w:val="en-GB"/>
        </w:rPr>
        <w:t xml:space="preserve"> EndNote</w:t>
      </w:r>
      <w:r w:rsidR="005C6759" w:rsidRPr="005C6759">
        <w:rPr>
          <w:lang w:val="en-GB"/>
        </w:rPr>
        <w:t>)</w:t>
      </w:r>
      <w:r w:rsidR="003F29CF" w:rsidRPr="005C6759">
        <w:rPr>
          <w:lang w:val="en-GB"/>
        </w:rPr>
        <w:t xml:space="preserve"> </w:t>
      </w:r>
      <w:r w:rsidR="00385D21" w:rsidRPr="005C6759">
        <w:rPr>
          <w:lang w:val="en-GB"/>
        </w:rPr>
        <w:t xml:space="preserve">is </w:t>
      </w:r>
      <w:r w:rsidR="00FD2670" w:rsidRPr="00FD2670">
        <w:rPr>
          <w:lang w:val="en-GB"/>
        </w:rPr>
        <w:t>strongly advised</w:t>
      </w:r>
      <w:r w:rsidR="00385D21" w:rsidRPr="005C6759">
        <w:rPr>
          <w:lang w:val="en-GB"/>
        </w:rPr>
        <w:t>.</w:t>
      </w:r>
      <w:r w:rsidR="005C6759" w:rsidRPr="005C6759">
        <w:rPr>
          <w:lang w:val="en-GB"/>
        </w:rPr>
        <w:t xml:space="preserve"> In case of manual formatting, please stick to the APA6 guidelines or tutorials</w:t>
      </w:r>
      <w:r w:rsidR="005C6759" w:rsidRPr="005C6759">
        <w:rPr>
          <w:rStyle w:val="Rimandonotaapidipagina"/>
          <w:lang w:val="en-GB"/>
        </w:rPr>
        <w:footnoteReference w:id="9"/>
      </w:r>
      <w:r w:rsidR="005C6759" w:rsidRPr="005C6759">
        <w:rPr>
          <w:lang w:val="en-GB"/>
        </w:rPr>
        <w:t>.</w:t>
      </w:r>
    </w:p>
    <w:p w:rsidR="00625E34" w:rsidRPr="005C6759" w:rsidRDefault="00244BD2" w:rsidP="00244BD2">
      <w:pPr>
        <w:rPr>
          <w:lang w:val="en-GB"/>
        </w:rPr>
      </w:pPr>
      <w:r w:rsidRPr="00C12997">
        <w:rPr>
          <w:lang w:val="en-US"/>
        </w:rPr>
        <w:t>The Italian Journal of Educational Technology</w:t>
      </w:r>
      <w:r w:rsidR="00625E34">
        <w:rPr>
          <w:lang w:val="en-GB"/>
        </w:rPr>
        <w:t xml:space="preserve">. Rather, when a website is </w:t>
      </w:r>
      <w:r w:rsidR="00FD2670" w:rsidRPr="00FD2670">
        <w:rPr>
          <w:lang w:val="en-GB"/>
        </w:rPr>
        <w:t xml:space="preserve">to be </w:t>
      </w:r>
      <w:r w:rsidR="00625E34">
        <w:rPr>
          <w:lang w:val="en-GB"/>
        </w:rPr>
        <w:t xml:space="preserve">mentioned (such as project websites, institutional websites or web applications), the URL should be provided in a footnote. </w:t>
      </w:r>
    </w:p>
    <w:p w:rsidR="000164E9" w:rsidRDefault="000164E9" w:rsidP="00A921A6">
      <w:pPr>
        <w:pStyle w:val="TDETitle1"/>
      </w:pPr>
      <w:r>
        <w:t>Bibliografia</w:t>
      </w:r>
      <w:r w:rsidR="00B55D9B">
        <w:t xml:space="preserve"> / References</w:t>
      </w:r>
    </w:p>
    <w:p w:rsidR="000164E9" w:rsidRDefault="000164E9" w:rsidP="00094331">
      <w:r w:rsidRPr="00BB4C76">
        <w:t xml:space="preserve">La bibliografia finale è in Times New Roman 10 </w:t>
      </w:r>
      <w:r w:rsidR="00A5669D" w:rsidRPr="00BB4C76">
        <w:t>allineato a sinistra</w:t>
      </w:r>
      <w:r w:rsidRPr="00BB4C76">
        <w:t xml:space="preserve">, le righe successive alla prima rientrate di 0,75 cm, interlinea </w:t>
      </w:r>
      <w:r w:rsidR="00A5669D" w:rsidRPr="00BB4C76">
        <w:t>1,5</w:t>
      </w:r>
      <w:r w:rsidR="00BB4C76" w:rsidRPr="00BB4C76">
        <w:t xml:space="preserve">. L’ordine e il formato delle voci bibliografiche dovrà strettamente seguire le convenzioni </w:t>
      </w:r>
      <w:r w:rsidR="00271E56" w:rsidRPr="00BB4C76">
        <w:t>APA6</w:t>
      </w:r>
      <w:r w:rsidR="00A82688">
        <w:t xml:space="preserve"> [</w:t>
      </w:r>
      <w:proofErr w:type="spellStart"/>
      <w:r w:rsidR="00DA7567" w:rsidRPr="00DA7567">
        <w:t>TD_O_References</w:t>
      </w:r>
      <w:proofErr w:type="spellEnd"/>
      <w:r w:rsidR="005C24B7" w:rsidRPr="00BB4C76">
        <w:t>]</w:t>
      </w:r>
    </w:p>
    <w:p w:rsidR="000164E9" w:rsidRDefault="000164E9" w:rsidP="000164E9">
      <w:r w:rsidRPr="00BB4C76">
        <w:t xml:space="preserve">Di seguito </w:t>
      </w:r>
      <w:r w:rsidR="00271E56" w:rsidRPr="00BB4C76">
        <w:t>sono riportati alcuni esempi</w:t>
      </w:r>
      <w:r w:rsidRPr="00BB4C76">
        <w:t>.</w:t>
      </w:r>
    </w:p>
    <w:p w:rsidR="00DA7567" w:rsidRPr="00BB4C76" w:rsidRDefault="00DA7567" w:rsidP="000164E9"/>
    <w:p w:rsidR="00BB4C76" w:rsidRPr="00BB4C76" w:rsidRDefault="00FD2670" w:rsidP="00BB4C76">
      <w:pPr>
        <w:rPr>
          <w:lang w:val="en-GB"/>
        </w:rPr>
      </w:pPr>
      <w:r w:rsidRPr="00BB4C76">
        <w:rPr>
          <w:lang w:val="en-GB"/>
        </w:rPr>
        <w:t xml:space="preserve">References </w:t>
      </w:r>
      <w:r w:rsidR="00BB4C76" w:rsidRPr="00BB4C76">
        <w:rPr>
          <w:lang w:val="en-GB"/>
        </w:rPr>
        <w:t>should be in Times New Roman 10, left justified, with a 0,75 indentation for all but the first line. Reference order and format should adhere to the APA6 style convention</w:t>
      </w:r>
      <w:r w:rsidR="00DA7567">
        <w:rPr>
          <w:lang w:val="en-GB"/>
        </w:rPr>
        <w:t xml:space="preserve"> </w:t>
      </w:r>
      <w:r w:rsidR="00DA7567" w:rsidRPr="00472DEC">
        <w:rPr>
          <w:lang w:val="en-GB"/>
        </w:rPr>
        <w:t>[</w:t>
      </w:r>
      <w:proofErr w:type="spellStart"/>
      <w:r w:rsidR="00DA7567" w:rsidRPr="00472DEC">
        <w:rPr>
          <w:lang w:val="en-GB"/>
        </w:rPr>
        <w:t>TD_O_References</w:t>
      </w:r>
      <w:proofErr w:type="spellEnd"/>
      <w:r w:rsidR="00DA7567" w:rsidRPr="00472DEC">
        <w:rPr>
          <w:lang w:val="en-GB"/>
        </w:rPr>
        <w:t>]</w:t>
      </w:r>
      <w:r w:rsidR="00BB4C76" w:rsidRPr="00BB4C76">
        <w:rPr>
          <w:lang w:val="en-GB"/>
        </w:rPr>
        <w:t xml:space="preserve">. </w:t>
      </w:r>
    </w:p>
    <w:p w:rsidR="005C6759" w:rsidRPr="005C6759" w:rsidRDefault="00FD2670" w:rsidP="000164E9">
      <w:pPr>
        <w:rPr>
          <w:lang w:val="en-GB"/>
        </w:rPr>
      </w:pPr>
      <w:r w:rsidRPr="00FD2670">
        <w:rPr>
          <w:lang w:val="en-GB"/>
        </w:rPr>
        <w:t>S</w:t>
      </w:r>
      <w:r w:rsidR="005C6759" w:rsidRPr="00BB4C76">
        <w:rPr>
          <w:lang w:val="en-GB"/>
        </w:rPr>
        <w:t>ome examples are provided</w:t>
      </w:r>
      <w:r w:rsidRPr="00FD2670">
        <w:rPr>
          <w:lang w:val="en-GB"/>
        </w:rPr>
        <w:t xml:space="preserve"> below</w:t>
      </w:r>
      <w:r w:rsidR="005C6759" w:rsidRPr="00BB4C76">
        <w:rPr>
          <w:lang w:val="en-GB"/>
        </w:rPr>
        <w:t>.</w:t>
      </w:r>
    </w:p>
    <w:p w:rsidR="00543BD1" w:rsidRDefault="00543BD1" w:rsidP="00A921A6">
      <w:pPr>
        <w:pStyle w:val="TDFTitle2"/>
      </w:pPr>
      <w:r>
        <w:t xml:space="preserve">Articoli in rivista/Journal </w:t>
      </w:r>
      <w:proofErr w:type="spellStart"/>
      <w:r>
        <w:t>papers</w:t>
      </w:r>
      <w:proofErr w:type="spellEnd"/>
    </w:p>
    <w:p w:rsidR="001D5FE2" w:rsidRPr="00A5669D" w:rsidRDefault="001D5FE2" w:rsidP="001D5FE2">
      <w:pPr>
        <w:pStyle w:val="TDOReferences"/>
      </w:pPr>
      <w:proofErr w:type="spellStart"/>
      <w:r w:rsidRPr="00A5669D">
        <w:t>Hawkridge</w:t>
      </w:r>
      <w:proofErr w:type="spellEnd"/>
      <w:r w:rsidRPr="00A5669D">
        <w:t xml:space="preserve">, D. (1993). Le Tecnologie Didattiche oggi. </w:t>
      </w:r>
      <w:r w:rsidRPr="00103EF2">
        <w:rPr>
          <w:rStyle w:val="TDPItalic"/>
        </w:rPr>
        <w:t xml:space="preserve">TD Tecnologie </w:t>
      </w:r>
      <w:r w:rsidRPr="00080EE0">
        <w:rPr>
          <w:rStyle w:val="TDPItalic"/>
        </w:rPr>
        <w:t>Didattiche</w:t>
      </w:r>
      <w:r w:rsidRPr="000C23A8">
        <w:rPr>
          <w:rStyle w:val="TDPItalic"/>
        </w:rPr>
        <w:t>, 1</w:t>
      </w:r>
      <w:r w:rsidRPr="00A5669D">
        <w:t>(1), 4-15.</w:t>
      </w:r>
      <w:r w:rsidRPr="001D5FE2">
        <w:t xml:space="preserve"> </w:t>
      </w:r>
      <w:hyperlink r:id="rId9" w:history="1">
        <w:proofErr w:type="spellStart"/>
        <w:r w:rsidRPr="00C74A8F">
          <w:rPr>
            <w:rStyle w:val="TDRUrldoiemail"/>
          </w:rPr>
          <w:t>doi</w:t>
        </w:r>
        <w:proofErr w:type="spellEnd"/>
        <w:r w:rsidRPr="00C74A8F">
          <w:rPr>
            <w:rStyle w:val="TDRUrldoiemail"/>
          </w:rPr>
          <w:t>: 10.17471/2499-4324/756</w:t>
        </w:r>
      </w:hyperlink>
    </w:p>
    <w:p w:rsidR="001D5FE2" w:rsidRPr="006541ED" w:rsidRDefault="001D5FE2" w:rsidP="001D5FE2">
      <w:pPr>
        <w:pStyle w:val="TDOReferences"/>
        <w:rPr>
          <w:lang w:val="en-GB"/>
        </w:rPr>
      </w:pPr>
      <w:proofErr w:type="spellStart"/>
      <w:r w:rsidRPr="00857722">
        <w:rPr>
          <w:lang w:val="fr-FR"/>
        </w:rPr>
        <w:t>Lambropoulos</w:t>
      </w:r>
      <w:proofErr w:type="spellEnd"/>
      <w:r w:rsidRPr="00857722">
        <w:rPr>
          <w:lang w:val="fr-FR"/>
        </w:rPr>
        <w:t xml:space="preserve">, N., Faulkner, X., &amp; </w:t>
      </w:r>
      <w:proofErr w:type="spellStart"/>
      <w:r w:rsidRPr="00857722">
        <w:rPr>
          <w:lang w:val="fr-FR"/>
        </w:rPr>
        <w:t>Culwin</w:t>
      </w:r>
      <w:proofErr w:type="spellEnd"/>
      <w:r w:rsidRPr="00857722">
        <w:rPr>
          <w:lang w:val="fr-FR"/>
        </w:rPr>
        <w:t xml:space="preserve">, F. (2012). </w:t>
      </w:r>
      <w:r w:rsidRPr="006541ED">
        <w:rPr>
          <w:lang w:val="en-GB"/>
        </w:rPr>
        <w:t xml:space="preserve">Supporting social awareness in collaborative e-learning. </w:t>
      </w:r>
      <w:r w:rsidRPr="00691240">
        <w:rPr>
          <w:rStyle w:val="TDPItalic"/>
          <w:lang w:val="en-US"/>
        </w:rPr>
        <w:t>British Journal of Educational Technology</w:t>
      </w:r>
      <w:r w:rsidRPr="0067282F">
        <w:rPr>
          <w:lang w:val="en-GB"/>
        </w:rPr>
        <w:t xml:space="preserve">, </w:t>
      </w:r>
      <w:r w:rsidR="00813B64" w:rsidRPr="00B85678">
        <w:rPr>
          <w:rStyle w:val="TDPItalic"/>
          <w:lang w:val="en-US"/>
        </w:rPr>
        <w:t>43</w:t>
      </w:r>
      <w:r w:rsidR="00813B64" w:rsidRPr="0067282F">
        <w:rPr>
          <w:lang w:val="en-GB"/>
        </w:rPr>
        <w:t>,</w:t>
      </w:r>
      <w:r w:rsidRPr="0067282F">
        <w:rPr>
          <w:lang w:val="en-GB"/>
        </w:rPr>
        <w:t xml:space="preserve"> 295–306.</w:t>
      </w:r>
      <w:r w:rsidRPr="006541ED">
        <w:rPr>
          <w:lang w:val="en-GB"/>
        </w:rPr>
        <w:t xml:space="preserve"> </w:t>
      </w:r>
      <w:proofErr w:type="spellStart"/>
      <w:r w:rsidRPr="006541ED">
        <w:rPr>
          <w:lang w:val="en-GB"/>
        </w:rPr>
        <w:t>doi</w:t>
      </w:r>
      <w:proofErr w:type="spellEnd"/>
      <w:r w:rsidRPr="006541ED">
        <w:rPr>
          <w:lang w:val="en-GB"/>
        </w:rPr>
        <w:t>: 10.1111/j.1467-8535.</w:t>
      </w:r>
      <w:proofErr w:type="gramStart"/>
      <w:r w:rsidRPr="006541ED">
        <w:rPr>
          <w:lang w:val="en-GB"/>
        </w:rPr>
        <w:t>2011.01184.x</w:t>
      </w:r>
      <w:proofErr w:type="gramEnd"/>
    </w:p>
    <w:p w:rsidR="00543BD1" w:rsidRDefault="006D316E" w:rsidP="0070069F">
      <w:pPr>
        <w:pStyle w:val="TDOReferences"/>
      </w:pPr>
      <w:r w:rsidRPr="00691240">
        <w:rPr>
          <w:lang w:val="en-US"/>
        </w:rPr>
        <w:t>Midoro, V.</w:t>
      </w:r>
      <w:r w:rsidR="00543BD1" w:rsidRPr="00691240">
        <w:rPr>
          <w:lang w:val="en-US"/>
        </w:rPr>
        <w:t xml:space="preserve"> </w:t>
      </w:r>
      <w:r w:rsidRPr="00691240">
        <w:rPr>
          <w:lang w:val="en-US"/>
        </w:rPr>
        <w:t xml:space="preserve">(1998). </w:t>
      </w:r>
      <w:r w:rsidR="00543BD1" w:rsidRPr="00691240">
        <w:t xml:space="preserve">Ma che cos’è questa formazione in </w:t>
      </w:r>
      <w:proofErr w:type="gramStart"/>
      <w:r w:rsidR="00543BD1" w:rsidRPr="00691240">
        <w:t>rete?.</w:t>
      </w:r>
      <w:proofErr w:type="gramEnd"/>
      <w:r w:rsidR="00543BD1" w:rsidRPr="00691240">
        <w:t xml:space="preserve"> </w:t>
      </w:r>
      <w:r w:rsidR="00543BD1" w:rsidRPr="000C23A8">
        <w:rPr>
          <w:rStyle w:val="TDPItalic"/>
        </w:rPr>
        <w:t>TD Tecnologie Didattiche, 6</w:t>
      </w:r>
      <w:r w:rsidR="00543BD1" w:rsidRPr="00B31897">
        <w:t>(3), 21-26.</w:t>
      </w:r>
      <w:r w:rsidR="00B31897">
        <w:t xml:space="preserve"> </w:t>
      </w:r>
      <w:hyperlink r:id="rId10" w:history="1">
        <w:proofErr w:type="spellStart"/>
        <w:r w:rsidR="00B31897" w:rsidRPr="00472DEC">
          <w:rPr>
            <w:rStyle w:val="TDRUrldoiemail"/>
            <w:lang w:val="it-IT"/>
          </w:rPr>
          <w:t>doi</w:t>
        </w:r>
        <w:proofErr w:type="spellEnd"/>
        <w:r w:rsidR="00B31897" w:rsidRPr="00472DEC">
          <w:rPr>
            <w:rStyle w:val="TDRUrldoiemail"/>
            <w:lang w:val="it-IT"/>
          </w:rPr>
          <w:t>: 10.17471/2499-4324/651</w:t>
        </w:r>
      </w:hyperlink>
    </w:p>
    <w:p w:rsidR="00C53958" w:rsidRPr="00B85678" w:rsidRDefault="00C53958" w:rsidP="00F937C9">
      <w:pPr>
        <w:pStyle w:val="TDOReferences"/>
        <w:rPr>
          <w:lang w:val="en-US"/>
        </w:rPr>
      </w:pPr>
      <w:proofErr w:type="spellStart"/>
      <w:r>
        <w:t>Scardamalia</w:t>
      </w:r>
      <w:proofErr w:type="spellEnd"/>
      <w:r>
        <w:t xml:space="preserve">, M. &amp; </w:t>
      </w:r>
      <w:proofErr w:type="spellStart"/>
      <w:r>
        <w:t>Bereiter</w:t>
      </w:r>
      <w:proofErr w:type="spellEnd"/>
      <w:r>
        <w:t xml:space="preserve">, C. (2010. </w:t>
      </w:r>
      <w:r w:rsidRPr="00B85678">
        <w:rPr>
          <w:lang w:val="en-US"/>
        </w:rPr>
        <w:t xml:space="preserve">A brief history of knowledge building. </w:t>
      </w:r>
      <w:r w:rsidRPr="00B85678">
        <w:rPr>
          <w:rStyle w:val="TDPItalic"/>
          <w:lang w:val="en-US"/>
        </w:rPr>
        <w:t>Canadian Journal of Learning and Technology</w:t>
      </w:r>
      <w:r w:rsidRPr="00B85678">
        <w:rPr>
          <w:lang w:val="en-US"/>
        </w:rPr>
        <w:t xml:space="preserve">, </w:t>
      </w:r>
      <w:r w:rsidRPr="00B85678">
        <w:rPr>
          <w:rStyle w:val="TDPItalic"/>
          <w:lang w:val="en-US"/>
        </w:rPr>
        <w:t>36</w:t>
      </w:r>
      <w:r w:rsidRPr="00B85678">
        <w:rPr>
          <w:lang w:val="en-US"/>
        </w:rPr>
        <w:t xml:space="preserve">(1). Retrieved from </w:t>
      </w:r>
      <w:hyperlink r:id="rId11" w:history="1">
        <w:r w:rsidR="001B212F" w:rsidRPr="00C74A8F">
          <w:rPr>
            <w:rStyle w:val="TDRUrldoiemail"/>
          </w:rPr>
          <w:t>http://www.cjlt.ca/index.php/cjlt/article/view/574</w:t>
        </w:r>
      </w:hyperlink>
    </w:p>
    <w:p w:rsidR="00B31897" w:rsidRPr="00472DEC" w:rsidRDefault="00B31897" w:rsidP="00C74A8F">
      <w:pPr>
        <w:pStyle w:val="TDOReferences"/>
        <w:rPr>
          <w:lang w:val="en-GB"/>
        </w:rPr>
      </w:pPr>
      <w:r w:rsidRPr="00472DEC">
        <w:rPr>
          <w:lang w:val="en-GB"/>
        </w:rPr>
        <w:t xml:space="preserve">Trentin, G. (2009). Using a wiki to evaluate individual contribution to a collaborative learning project. Journal of </w:t>
      </w:r>
      <w:r w:rsidRPr="00472DEC">
        <w:rPr>
          <w:rStyle w:val="TDPItalic"/>
          <w:lang w:val="en-GB"/>
        </w:rPr>
        <w:t>Computer Assisted Learning, 25</w:t>
      </w:r>
      <w:r w:rsidRPr="00472DEC">
        <w:rPr>
          <w:lang w:val="en-GB"/>
        </w:rPr>
        <w:t xml:space="preserve">(1), 43-55. </w:t>
      </w:r>
      <w:hyperlink r:id="rId12" w:history="1">
        <w:proofErr w:type="spellStart"/>
        <w:r w:rsidRPr="001C6B9E">
          <w:rPr>
            <w:rStyle w:val="TDRUrldoiemail"/>
          </w:rPr>
          <w:t>doi</w:t>
        </w:r>
        <w:proofErr w:type="spellEnd"/>
        <w:r w:rsidRPr="001C6B9E">
          <w:rPr>
            <w:rStyle w:val="TDRUrldoiemail"/>
          </w:rPr>
          <w:t>: 10.1111/j.1365-2729.</w:t>
        </w:r>
        <w:proofErr w:type="gramStart"/>
        <w:r w:rsidRPr="001C6B9E">
          <w:rPr>
            <w:rStyle w:val="TDRUrldoiemail"/>
          </w:rPr>
          <w:t>2008.00276.x</w:t>
        </w:r>
        <w:proofErr w:type="gramEnd"/>
      </w:hyperlink>
    </w:p>
    <w:p w:rsidR="00B31897" w:rsidRPr="001D5FE2" w:rsidRDefault="00B31897" w:rsidP="00A921A6">
      <w:pPr>
        <w:pStyle w:val="TDFTitle2"/>
        <w:rPr>
          <w:lang w:val="en-GB"/>
        </w:rPr>
      </w:pPr>
      <w:proofErr w:type="spellStart"/>
      <w:r w:rsidRPr="00C74A8F">
        <w:rPr>
          <w:lang w:val="en-GB"/>
        </w:rPr>
        <w:lastRenderedPageBreak/>
        <w:t>Art</w:t>
      </w:r>
      <w:r w:rsidRPr="001D5FE2">
        <w:rPr>
          <w:lang w:val="en-GB"/>
        </w:rPr>
        <w:t>icoli</w:t>
      </w:r>
      <w:proofErr w:type="spellEnd"/>
      <w:r w:rsidRPr="001D5FE2">
        <w:rPr>
          <w:lang w:val="en-GB"/>
        </w:rPr>
        <w:t xml:space="preserve"> in </w:t>
      </w:r>
      <w:proofErr w:type="spellStart"/>
      <w:r w:rsidRPr="001D5FE2">
        <w:rPr>
          <w:lang w:val="en-GB"/>
        </w:rPr>
        <w:t>curatele</w:t>
      </w:r>
      <w:proofErr w:type="spellEnd"/>
      <w:r w:rsidR="00F74C30">
        <w:rPr>
          <w:lang w:val="en-GB"/>
        </w:rPr>
        <w:t xml:space="preserve"> o p</w:t>
      </w:r>
      <w:r w:rsidR="001D5FE2" w:rsidRPr="001D5FE2">
        <w:rPr>
          <w:lang w:val="en-GB"/>
        </w:rPr>
        <w:t>roceedings</w:t>
      </w:r>
      <w:r w:rsidRPr="001D5FE2">
        <w:rPr>
          <w:lang w:val="en-GB"/>
        </w:rPr>
        <w:t>/Papers in edited books</w:t>
      </w:r>
      <w:r w:rsidR="00F74C30">
        <w:rPr>
          <w:lang w:val="en-GB"/>
        </w:rPr>
        <w:t xml:space="preserve"> or p</w:t>
      </w:r>
      <w:r w:rsidR="001D5FE2" w:rsidRPr="001D5FE2">
        <w:rPr>
          <w:lang w:val="en-GB"/>
        </w:rPr>
        <w:t>roceedings</w:t>
      </w:r>
    </w:p>
    <w:p w:rsidR="00190402" w:rsidRPr="006541ED" w:rsidRDefault="00190402" w:rsidP="0070069F">
      <w:pPr>
        <w:pStyle w:val="TDOReferences"/>
        <w:rPr>
          <w:lang w:val="en-GB"/>
        </w:rPr>
      </w:pPr>
      <w:r w:rsidRPr="00691240">
        <w:rPr>
          <w:lang w:val="en-US"/>
        </w:rPr>
        <w:t xml:space="preserve">Cullen, J. (2001). </w:t>
      </w:r>
      <w:r w:rsidRPr="006541ED">
        <w:rPr>
          <w:lang w:val="en-GB"/>
        </w:rPr>
        <w:t xml:space="preserve">An introduction to understanding learning. In V. Carpenter, H. Dixon, E. Rata, &amp; C. </w:t>
      </w:r>
      <w:r w:rsidRPr="0067282F">
        <w:rPr>
          <w:lang w:val="en-GB"/>
        </w:rPr>
        <w:t xml:space="preserve">Rawlinson (Eds.), </w:t>
      </w:r>
      <w:r w:rsidRPr="0067282F">
        <w:rPr>
          <w:rStyle w:val="TDPItalic"/>
          <w:lang w:val="en-GB"/>
        </w:rPr>
        <w:t>Theory in practice for educators</w:t>
      </w:r>
      <w:r w:rsidRPr="0067282F">
        <w:rPr>
          <w:lang w:val="en-GB"/>
        </w:rPr>
        <w:t xml:space="preserve"> (pp. 47-70). Palmerston North,</w:t>
      </w:r>
      <w:r w:rsidRPr="006541ED">
        <w:rPr>
          <w:lang w:val="en-GB"/>
        </w:rPr>
        <w:t xml:space="preserve"> </w:t>
      </w:r>
      <w:r w:rsidRPr="0067282F">
        <w:rPr>
          <w:lang w:val="en-GB"/>
        </w:rPr>
        <w:t>New Zealand:</w:t>
      </w:r>
      <w:r w:rsidRPr="006541ED">
        <w:rPr>
          <w:lang w:val="en-GB"/>
        </w:rPr>
        <w:t xml:space="preserve"> Dunmore Press. </w:t>
      </w:r>
    </w:p>
    <w:p w:rsidR="000D25CD" w:rsidRPr="006541ED" w:rsidRDefault="000D25CD" w:rsidP="0070069F">
      <w:pPr>
        <w:pStyle w:val="TDOReferences"/>
        <w:rPr>
          <w:lang w:val="en-GB"/>
        </w:rPr>
      </w:pPr>
      <w:proofErr w:type="spellStart"/>
      <w:r w:rsidRPr="006541ED">
        <w:rPr>
          <w:lang w:val="en-GB"/>
        </w:rPr>
        <w:t>Dillenbourg</w:t>
      </w:r>
      <w:proofErr w:type="spellEnd"/>
      <w:r w:rsidRPr="006541ED">
        <w:rPr>
          <w:lang w:val="en-GB"/>
        </w:rPr>
        <w:t xml:space="preserve">, P., Schneider, D., &amp; </w:t>
      </w:r>
      <w:proofErr w:type="spellStart"/>
      <w:r w:rsidRPr="006541ED">
        <w:rPr>
          <w:lang w:val="en-GB"/>
        </w:rPr>
        <w:t>Synteta</w:t>
      </w:r>
      <w:proofErr w:type="spellEnd"/>
      <w:r w:rsidRPr="006541ED">
        <w:rPr>
          <w:lang w:val="en-GB"/>
        </w:rPr>
        <w:t xml:space="preserve">, P. (2002). </w:t>
      </w:r>
      <w:r w:rsidRPr="006541ED">
        <w:rPr>
          <w:rStyle w:val="TDPItalic"/>
          <w:lang w:val="en-GB"/>
        </w:rPr>
        <w:t>Virtual</w:t>
      </w:r>
      <w:r w:rsidRPr="006541ED">
        <w:rPr>
          <w:lang w:val="en-GB"/>
        </w:rPr>
        <w:t xml:space="preserve"> learning environments. In A. </w:t>
      </w:r>
      <w:proofErr w:type="spellStart"/>
      <w:r w:rsidRPr="006541ED">
        <w:rPr>
          <w:lang w:val="en-GB"/>
        </w:rPr>
        <w:t>Dimitracopoulou</w:t>
      </w:r>
      <w:proofErr w:type="spellEnd"/>
      <w:r w:rsidRPr="006541ED">
        <w:rPr>
          <w:lang w:val="en-GB"/>
        </w:rPr>
        <w:t xml:space="preserve"> (Ed.)</w:t>
      </w:r>
      <w:r w:rsidR="00046934" w:rsidRPr="006541ED">
        <w:rPr>
          <w:lang w:val="en-GB"/>
        </w:rPr>
        <w:t>,</w:t>
      </w:r>
      <w:r w:rsidRPr="006541ED">
        <w:rPr>
          <w:lang w:val="en-GB"/>
        </w:rPr>
        <w:t xml:space="preserve"> 3rd Hellenic Conference </w:t>
      </w:r>
      <w:r w:rsidRPr="006541ED">
        <w:rPr>
          <w:rStyle w:val="TDPItalic"/>
          <w:lang w:val="en-GB"/>
        </w:rPr>
        <w:t>Information &amp; Communication Technologies in Education</w:t>
      </w:r>
      <w:r w:rsidRPr="006541ED">
        <w:rPr>
          <w:lang w:val="en-GB"/>
        </w:rPr>
        <w:t xml:space="preserve">, Dec 2001, Rhodes, </w:t>
      </w:r>
      <w:r w:rsidRPr="0067282F">
        <w:rPr>
          <w:lang w:val="en-GB"/>
        </w:rPr>
        <w:t>Greece</w:t>
      </w:r>
      <w:r w:rsidR="00813B64" w:rsidRPr="0067282F">
        <w:rPr>
          <w:lang w:val="en-GB"/>
        </w:rPr>
        <w:t xml:space="preserve"> (pp. 3-18)</w:t>
      </w:r>
      <w:r w:rsidRPr="0067282F">
        <w:rPr>
          <w:lang w:val="en-GB"/>
        </w:rPr>
        <w:t>.</w:t>
      </w:r>
      <w:r w:rsidRPr="006541ED">
        <w:rPr>
          <w:lang w:val="en-GB"/>
        </w:rPr>
        <w:t xml:space="preserve"> </w:t>
      </w:r>
      <w:r w:rsidR="0067282F">
        <w:rPr>
          <w:lang w:val="en-GB"/>
        </w:rPr>
        <w:t xml:space="preserve">Athens, </w:t>
      </w:r>
      <w:r w:rsidRPr="006541ED">
        <w:rPr>
          <w:lang w:val="en-GB"/>
        </w:rPr>
        <w:t xml:space="preserve">Greece: </w:t>
      </w:r>
      <w:proofErr w:type="spellStart"/>
      <w:r w:rsidRPr="006541ED">
        <w:rPr>
          <w:lang w:val="en-GB"/>
        </w:rPr>
        <w:t>Kastaniotis</w:t>
      </w:r>
      <w:proofErr w:type="spellEnd"/>
      <w:r w:rsidRPr="006541ED">
        <w:rPr>
          <w:lang w:val="en-GB"/>
        </w:rPr>
        <w:t xml:space="preserve"> Editions.</w:t>
      </w:r>
    </w:p>
    <w:p w:rsidR="00190402" w:rsidRDefault="000D25CD" w:rsidP="0070069F">
      <w:pPr>
        <w:pStyle w:val="TDOReferences"/>
        <w:rPr>
          <w:lang w:val="en-US"/>
        </w:rPr>
      </w:pPr>
      <w:r w:rsidRPr="006541ED">
        <w:rPr>
          <w:lang w:val="en-GB"/>
        </w:rPr>
        <w:t xml:space="preserve">Gee, J. P. (1991). What is literacy? In C.M. Mitchell &amp; K. </w:t>
      </w:r>
      <w:proofErr w:type="spellStart"/>
      <w:r w:rsidRPr="006541ED">
        <w:rPr>
          <w:lang w:val="en-GB"/>
        </w:rPr>
        <w:t>Weiler</w:t>
      </w:r>
      <w:proofErr w:type="spellEnd"/>
      <w:r w:rsidRPr="006541ED">
        <w:rPr>
          <w:lang w:val="en-GB"/>
        </w:rPr>
        <w:t xml:space="preserve"> (Eds.), </w:t>
      </w:r>
      <w:r w:rsidRPr="006541ED">
        <w:rPr>
          <w:rStyle w:val="TDPItalic"/>
          <w:lang w:val="en-GB"/>
        </w:rPr>
        <w:t>Rewriting literacy: Culture and the discourse of the other</w:t>
      </w:r>
      <w:r w:rsidRPr="006541ED">
        <w:rPr>
          <w:lang w:val="en-GB"/>
        </w:rPr>
        <w:t xml:space="preserve"> (pp. 3-11). </w:t>
      </w:r>
      <w:r w:rsidRPr="00691240">
        <w:rPr>
          <w:lang w:val="en-US"/>
        </w:rPr>
        <w:t xml:space="preserve">New York, NY: Bergin and Garvey. </w:t>
      </w:r>
    </w:p>
    <w:p w:rsidR="001D5FE2" w:rsidRPr="001D5FE2" w:rsidRDefault="001D5FE2" w:rsidP="00A921A6">
      <w:pPr>
        <w:pStyle w:val="TDFTitle2"/>
        <w:rPr>
          <w:lang w:val="en-GB"/>
        </w:rPr>
      </w:pPr>
      <w:proofErr w:type="spellStart"/>
      <w:r>
        <w:rPr>
          <w:lang w:val="en-GB"/>
        </w:rPr>
        <w:t>Libri</w:t>
      </w:r>
      <w:proofErr w:type="spellEnd"/>
      <w:r>
        <w:rPr>
          <w:lang w:val="en-GB"/>
        </w:rPr>
        <w:t xml:space="preserve"> e </w:t>
      </w:r>
      <w:proofErr w:type="spellStart"/>
      <w:r>
        <w:rPr>
          <w:lang w:val="en-GB"/>
        </w:rPr>
        <w:t>curatele</w:t>
      </w:r>
      <w:proofErr w:type="spellEnd"/>
      <w:r>
        <w:rPr>
          <w:lang w:val="en-GB"/>
        </w:rPr>
        <w:t>/Books and edited books</w:t>
      </w:r>
    </w:p>
    <w:p w:rsidR="00190402" w:rsidRPr="006541ED" w:rsidRDefault="00190402" w:rsidP="0070069F">
      <w:pPr>
        <w:pStyle w:val="TDOReferences"/>
        <w:rPr>
          <w:lang w:val="en-GB"/>
        </w:rPr>
      </w:pPr>
      <w:r w:rsidRPr="006541ED">
        <w:rPr>
          <w:lang w:val="en-GB"/>
        </w:rPr>
        <w:t xml:space="preserve">Ministry of Education. (1993). </w:t>
      </w:r>
      <w:r w:rsidRPr="006541ED">
        <w:rPr>
          <w:rStyle w:val="TDPItalic"/>
          <w:lang w:val="en-GB"/>
        </w:rPr>
        <w:t>The New Zealand curriculum framework</w:t>
      </w:r>
      <w:r w:rsidRPr="006541ED">
        <w:rPr>
          <w:lang w:val="en-GB"/>
        </w:rPr>
        <w:t xml:space="preserve">. Wellington, </w:t>
      </w:r>
      <w:r w:rsidRPr="0067282F">
        <w:rPr>
          <w:lang w:val="en-GB"/>
        </w:rPr>
        <w:t>New Zealand: Learning</w:t>
      </w:r>
      <w:r w:rsidRPr="006541ED">
        <w:rPr>
          <w:lang w:val="en-GB"/>
        </w:rPr>
        <w:t xml:space="preserve"> Media. </w:t>
      </w:r>
    </w:p>
    <w:p w:rsidR="00190402" w:rsidRPr="006541ED" w:rsidRDefault="00190402" w:rsidP="0070069F">
      <w:pPr>
        <w:pStyle w:val="TDOReferences"/>
        <w:rPr>
          <w:lang w:val="en-GB"/>
        </w:rPr>
      </w:pPr>
      <w:r w:rsidRPr="006541ED">
        <w:rPr>
          <w:lang w:val="en-GB"/>
        </w:rPr>
        <w:t xml:space="preserve">Newby, M. (1989). </w:t>
      </w:r>
      <w:r w:rsidRPr="00B85678">
        <w:rPr>
          <w:rStyle w:val="TDPItalic"/>
          <w:lang w:val="en-US"/>
        </w:rPr>
        <w:t>Writing: A guide for students</w:t>
      </w:r>
      <w:r w:rsidRPr="006541ED">
        <w:rPr>
          <w:lang w:val="en-GB"/>
        </w:rPr>
        <w:t xml:space="preserve">. </w:t>
      </w:r>
      <w:r w:rsidRPr="0067282F">
        <w:rPr>
          <w:lang w:val="en-GB"/>
        </w:rPr>
        <w:t>Cambridge, UK: Cambridge</w:t>
      </w:r>
      <w:r w:rsidRPr="006541ED">
        <w:rPr>
          <w:lang w:val="en-GB"/>
        </w:rPr>
        <w:t xml:space="preserve"> University Press. </w:t>
      </w:r>
    </w:p>
    <w:p w:rsidR="001B2B32" w:rsidRPr="00A5669D" w:rsidRDefault="001B2B32" w:rsidP="0070069F">
      <w:pPr>
        <w:pStyle w:val="TDOReferences"/>
      </w:pPr>
      <w:r w:rsidRPr="00A5669D">
        <w:t xml:space="preserve">Persico, D., &amp; Midoro, V. </w:t>
      </w:r>
      <w:r w:rsidR="00B14707" w:rsidRPr="00A5669D">
        <w:t>(</w:t>
      </w:r>
      <w:proofErr w:type="spellStart"/>
      <w:r w:rsidR="00B14707" w:rsidRPr="00A5669D">
        <w:t>Eds</w:t>
      </w:r>
      <w:proofErr w:type="spellEnd"/>
      <w:r w:rsidR="00B14707" w:rsidRPr="00A5669D">
        <w:t xml:space="preserve">.). </w:t>
      </w:r>
      <w:r w:rsidRPr="00A5669D">
        <w:t xml:space="preserve">(2013). </w:t>
      </w:r>
      <w:r w:rsidRPr="00F74C30">
        <w:rPr>
          <w:rStyle w:val="TDPItalic"/>
        </w:rPr>
        <w:t>Peda</w:t>
      </w:r>
      <w:r w:rsidR="00F74C30" w:rsidRPr="00F74C30">
        <w:rPr>
          <w:rStyle w:val="TDPItalic"/>
        </w:rPr>
        <w:t>gogia nell’era digitale</w:t>
      </w:r>
      <w:r w:rsidR="00F74C30">
        <w:t xml:space="preserve">. Ortona, </w:t>
      </w:r>
      <w:proofErr w:type="spellStart"/>
      <w:r w:rsidR="00444B35" w:rsidRPr="00A5669D">
        <w:t>I</w:t>
      </w:r>
      <w:r w:rsidR="00F74C30">
        <w:t>taly</w:t>
      </w:r>
      <w:proofErr w:type="spellEnd"/>
      <w:r w:rsidRPr="00A5669D">
        <w:t xml:space="preserve">: Menabò. </w:t>
      </w:r>
      <w:hyperlink r:id="rId13" w:history="1">
        <w:proofErr w:type="spellStart"/>
        <w:r w:rsidR="00B14707" w:rsidRPr="001C6B9E">
          <w:rPr>
            <w:rStyle w:val="TDRUrldoiemail"/>
          </w:rPr>
          <w:t>d</w:t>
        </w:r>
        <w:r w:rsidRPr="001C6B9E">
          <w:rPr>
            <w:rStyle w:val="TDRUrldoiemail"/>
          </w:rPr>
          <w:t>oi</w:t>
        </w:r>
        <w:proofErr w:type="spellEnd"/>
        <w:r w:rsidRPr="001C6B9E">
          <w:rPr>
            <w:rStyle w:val="TDRUrldoiemail"/>
          </w:rPr>
          <w:t>: 10.13140/2.1.1168.3206</w:t>
        </w:r>
        <w:bookmarkEnd w:id="4"/>
      </w:hyperlink>
    </w:p>
    <w:sectPr w:rsidR="001B2B32" w:rsidRPr="00A5669D" w:rsidSect="004B050A">
      <w:footerReference w:type="even" r:id="rId14"/>
      <w:pgSz w:w="11907" w:h="16839" w:code="9"/>
      <w:pgMar w:top="1134" w:right="1418" w:bottom="1134" w:left="1418" w:header="1083" w:footer="10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6DB" w:rsidRDefault="006446DB">
      <w:r>
        <w:t>notes</w:t>
      </w:r>
    </w:p>
    <w:p w:rsidR="006446DB" w:rsidRDefault="006446DB"/>
    <w:p w:rsidR="006446DB" w:rsidRDefault="006446DB"/>
    <w:p w:rsidR="006446DB" w:rsidRDefault="006446DB"/>
  </w:endnote>
  <w:endnote w:type="continuationSeparator" w:id="0">
    <w:p w:rsidR="006446DB" w:rsidRDefault="006446DB">
      <w:pPr>
        <w:rPr>
          <w:sz w:val="2"/>
          <w:szCs w:val="2"/>
        </w:rPr>
      </w:pPr>
    </w:p>
    <w:p w:rsidR="006446DB" w:rsidRDefault="006446DB"/>
    <w:p w:rsidR="006446DB" w:rsidRDefault="006446DB"/>
    <w:p w:rsidR="006446DB" w:rsidRDefault="006446DB"/>
  </w:endnote>
  <w:endnote w:type="continuationNotice" w:id="1">
    <w:p w:rsidR="006446DB" w:rsidRDefault="006446DB">
      <w:pPr>
        <w:rPr>
          <w:sz w:val="2"/>
          <w:szCs w:val="2"/>
        </w:rPr>
      </w:pPr>
    </w:p>
    <w:p w:rsidR="006446DB" w:rsidRDefault="006446DB">
      <w:pPr>
        <w:rPr>
          <w:sz w:val="2"/>
          <w:szCs w:val="2"/>
        </w:rPr>
      </w:pPr>
    </w:p>
    <w:p w:rsidR="006446DB" w:rsidRDefault="006446DB"/>
    <w:p w:rsidR="006446DB" w:rsidRDefault="006446DB"/>
    <w:p w:rsidR="006446DB" w:rsidRDefault="006446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882" w:rsidRPr="00906369" w:rsidRDefault="007C4781">
    <w:pPr>
      <w:rPr>
        <w:rFonts w:cs="Times New Roman"/>
        <w:i/>
        <w:iCs/>
      </w:rPr>
    </w:pPr>
    <w:r w:rsidRPr="00906369">
      <w:rPr>
        <w:i/>
        <w:iCs/>
      </w:rPr>
      <w:fldChar w:fldCharType="begin"/>
    </w:r>
    <w:r w:rsidR="00F07882" w:rsidRPr="00906369">
      <w:rPr>
        <w:i/>
        <w:iCs/>
      </w:rPr>
      <w:instrText xml:space="preserve"> PAGE </w:instrText>
    </w:r>
    <w:r w:rsidRPr="00906369">
      <w:rPr>
        <w:i/>
        <w:iCs/>
      </w:rPr>
      <w:fldChar w:fldCharType="separate"/>
    </w:r>
    <w:r w:rsidR="00F07882">
      <w:rPr>
        <w:i/>
        <w:iCs/>
        <w:noProof/>
      </w:rPr>
      <w:t>22</w:t>
    </w:r>
    <w:r w:rsidRPr="00906369">
      <w:rPr>
        <w:i/>
        <w:iCs/>
      </w:rPr>
      <w:fldChar w:fldCharType="end"/>
    </w:r>
  </w:p>
  <w:p w:rsidR="009A36CB" w:rsidRDefault="009A36CB"/>
  <w:p w:rsidR="006A009B" w:rsidRDefault="006A009B"/>
  <w:p w:rsidR="00C9752E" w:rsidRDefault="00C9752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6DB" w:rsidRPr="00691D14" w:rsidRDefault="006446DB" w:rsidP="00691D14">
      <w:pPr>
        <w:spacing w:after="240"/>
        <w:rPr>
          <w:sz w:val="16"/>
          <w:szCs w:val="16"/>
        </w:rPr>
      </w:pPr>
      <w:r>
        <w:rPr>
          <w:sz w:val="16"/>
          <w:szCs w:val="16"/>
        </w:rPr>
        <w:t>––––––––––––––</w:t>
      </w:r>
    </w:p>
  </w:footnote>
  <w:footnote w:type="continuationSeparator" w:id="0">
    <w:p w:rsidR="006446DB" w:rsidRDefault="006446DB" w:rsidP="00C6635D">
      <w:pPr>
        <w:spacing w:after="240"/>
        <w:rPr>
          <w:sz w:val="16"/>
          <w:szCs w:val="16"/>
        </w:rPr>
      </w:pPr>
      <w:r>
        <w:rPr>
          <w:sz w:val="16"/>
          <w:szCs w:val="16"/>
        </w:rPr>
        <w:t>––––––––––––––</w:t>
      </w:r>
    </w:p>
    <w:p w:rsidR="006446DB" w:rsidRDefault="006446DB"/>
    <w:p w:rsidR="006446DB" w:rsidRDefault="006446DB"/>
  </w:footnote>
  <w:footnote w:type="continuationNotice" w:id="1">
    <w:p w:rsidR="006446DB" w:rsidRDefault="006446DB" w:rsidP="00C6635D">
      <w:pPr>
        <w:spacing w:after="240"/>
        <w:rPr>
          <w:sz w:val="16"/>
          <w:szCs w:val="16"/>
        </w:rPr>
      </w:pPr>
      <w:r>
        <w:rPr>
          <w:sz w:val="16"/>
          <w:szCs w:val="16"/>
        </w:rPr>
        <w:t>––––––––––––––</w:t>
      </w:r>
    </w:p>
    <w:p w:rsidR="006446DB" w:rsidRDefault="006446DB"/>
    <w:p w:rsidR="006446DB" w:rsidRDefault="006446DB"/>
  </w:footnote>
  <w:footnote w:id="2">
    <w:p w:rsidR="004B3E56" w:rsidRDefault="004B3E56" w:rsidP="004B3E56">
      <w:pPr>
        <w:pStyle w:val="TDNFootnote"/>
      </w:pPr>
      <w:r>
        <w:rPr>
          <w:rStyle w:val="Rimandonotaapidipagina"/>
        </w:rPr>
        <w:footnoteRef/>
      </w:r>
      <w:r>
        <w:t xml:space="preserve"> Per gli autori di articoli in italiano: la traduzione inglese del titolo e del sommario è</w:t>
      </w:r>
      <w:r w:rsidRPr="00AC79D7">
        <w:t xml:space="preserve"> opzional</w:t>
      </w:r>
      <w:r>
        <w:t>e</w:t>
      </w:r>
      <w:r w:rsidRPr="00AC79D7">
        <w:t xml:space="preserve"> </w:t>
      </w:r>
      <w:r>
        <w:t>al</w:t>
      </w:r>
      <w:r w:rsidRPr="00AC79D7">
        <w:t xml:space="preserve"> primo invio</w:t>
      </w:r>
      <w:r>
        <w:t>, ma obbligatoria</w:t>
      </w:r>
      <w:r w:rsidRPr="00AC79D7">
        <w:t xml:space="preserve"> per i contributi</w:t>
      </w:r>
      <w:r>
        <w:t xml:space="preserve"> accettati per la pubblicazione. Il titolo, l</w:t>
      </w:r>
      <w:r w:rsidRPr="00113C18">
        <w:t xml:space="preserve">’abstract e </w:t>
      </w:r>
      <w:r>
        <w:t xml:space="preserve">le </w:t>
      </w:r>
      <w:proofErr w:type="spellStart"/>
      <w:r>
        <w:t>keywords</w:t>
      </w:r>
      <w:proofErr w:type="spellEnd"/>
      <w:r>
        <w:t xml:space="preserve"> in inglese saranno rivisti</w:t>
      </w:r>
      <w:r w:rsidRPr="00113C18">
        <w:t xml:space="preserve"> da un madreling</w:t>
      </w:r>
      <w:r>
        <w:t>u</w:t>
      </w:r>
      <w:r w:rsidRPr="00113C18">
        <w:t>a.</w:t>
      </w:r>
    </w:p>
  </w:footnote>
  <w:footnote w:id="3">
    <w:p w:rsidR="004B3E56" w:rsidRPr="000C23A8" w:rsidRDefault="004B3E56" w:rsidP="004B3E56">
      <w:pPr>
        <w:pStyle w:val="TDNFootnote"/>
      </w:pPr>
      <w:r>
        <w:rPr>
          <w:rStyle w:val="Rimandonotaapidipagina"/>
        </w:rPr>
        <w:footnoteRef/>
      </w:r>
      <w:r w:rsidRPr="00E10E8B">
        <w:t xml:space="preserve"> </w:t>
      </w:r>
      <w:r w:rsidRPr="000C23A8">
        <w:t>Il testo tra parentesi quadre è il nome dello stile da usare (il foglio di stile è scari</w:t>
      </w:r>
      <w:r>
        <w:t>ca</w:t>
      </w:r>
      <w:r w:rsidRPr="000C23A8">
        <w:t xml:space="preserve">bile da </w:t>
      </w:r>
      <w:hyperlink r:id="rId1" w:anchor="authorGuidelines" w:history="1">
        <w:r w:rsidRPr="00472DEC">
          <w:rPr>
            <w:rStyle w:val="TDRUrldoiemail"/>
            <w:lang w:val="it-IT"/>
          </w:rPr>
          <w:t>http://www.tdjournal.itd.cnr.it/index.php/td/about/submissions#authorGuidelines</w:t>
        </w:r>
      </w:hyperlink>
      <w:r w:rsidRPr="000C23A8">
        <w:t>).</w:t>
      </w:r>
    </w:p>
  </w:footnote>
  <w:footnote w:id="4">
    <w:p w:rsidR="004B3E56" w:rsidRPr="00472DEC" w:rsidRDefault="004B3E56" w:rsidP="004B3E56">
      <w:pPr>
        <w:pStyle w:val="TDNFootnote"/>
        <w:rPr>
          <w:lang w:val="en-GB"/>
        </w:rPr>
      </w:pPr>
      <w:r>
        <w:rPr>
          <w:rStyle w:val="Rimandonotaapidipagina"/>
        </w:rPr>
        <w:footnoteRef/>
      </w:r>
      <w:r w:rsidRPr="00FF2323">
        <w:rPr>
          <w:lang w:val="en-GB"/>
        </w:rPr>
        <w:t xml:space="preserve"> </w:t>
      </w:r>
      <w:r w:rsidRPr="00B95501">
        <w:rPr>
          <w:lang w:val="en-GB"/>
        </w:rPr>
        <w:t xml:space="preserve">To authors of papers in English: Italian translation of the title, abstract and keywords is optional at the first submission. </w:t>
      </w:r>
      <w:r w:rsidRPr="00472DEC">
        <w:rPr>
          <w:lang w:val="en-GB"/>
        </w:rPr>
        <w:t>The editorial team will support non-Italian authors in providing the Italian translation of title, abstract and keywords.</w:t>
      </w:r>
    </w:p>
  </w:footnote>
  <w:footnote w:id="5">
    <w:p w:rsidR="004B3E56" w:rsidRPr="00472DEC" w:rsidRDefault="004B3E56" w:rsidP="004B3E56">
      <w:pPr>
        <w:pStyle w:val="TDNFootnote"/>
        <w:rPr>
          <w:lang w:val="en-GB"/>
        </w:rPr>
      </w:pPr>
      <w:r>
        <w:rPr>
          <w:rStyle w:val="Rimandonotaapidipagina"/>
        </w:rPr>
        <w:footnoteRef/>
      </w:r>
      <w:r w:rsidRPr="00FF2323">
        <w:rPr>
          <w:lang w:val="en-GB"/>
        </w:rPr>
        <w:t xml:space="preserve"> </w:t>
      </w:r>
      <w:r w:rsidRPr="00472DEC">
        <w:rPr>
          <w:lang w:val="en-GB"/>
        </w:rPr>
        <w:t xml:space="preserve">Text inserted within square brackets is the name of the style to be used (stylesheet downloadable at </w:t>
      </w:r>
      <w:hyperlink r:id="rId2" w:anchor="authorGuidelines" w:history="1">
        <w:r w:rsidRPr="002E5546">
          <w:rPr>
            <w:rStyle w:val="TDRUrldoiemail"/>
          </w:rPr>
          <w:t>http://www.tdjournal.itd.cnr.it/index.php/td/about/submissions#authorGuidelines</w:t>
        </w:r>
      </w:hyperlink>
      <w:r w:rsidRPr="00472DEC">
        <w:rPr>
          <w:lang w:val="en-GB"/>
        </w:rPr>
        <w:t>).</w:t>
      </w:r>
    </w:p>
  </w:footnote>
  <w:footnote w:id="6">
    <w:p w:rsidR="000164E9" w:rsidRPr="00B85678" w:rsidRDefault="000164E9" w:rsidP="0070069F">
      <w:pPr>
        <w:pStyle w:val="TDNFootnote"/>
        <w:rPr>
          <w:lang w:val="en-US"/>
        </w:rPr>
      </w:pPr>
      <w:r>
        <w:rPr>
          <w:rStyle w:val="Rimandonotaapidipagina"/>
        </w:rPr>
        <w:footnoteRef/>
      </w:r>
      <w:r>
        <w:t xml:space="preserve"> </w:t>
      </w:r>
      <w:r w:rsidRPr="000C23A8">
        <w:t>Questo è un esempio di nota</w:t>
      </w:r>
      <w:r w:rsidR="005C6759" w:rsidRPr="000C23A8">
        <w:t>.</w:t>
      </w:r>
      <w:r w:rsidR="007F4790">
        <w:t xml:space="preserve"> </w:t>
      </w:r>
      <w:r w:rsidR="00A82688" w:rsidRPr="00B85678">
        <w:rPr>
          <w:lang w:val="en-US"/>
        </w:rPr>
        <w:t>[</w:t>
      </w:r>
      <w:proofErr w:type="spellStart"/>
      <w:r w:rsidR="00DA7567" w:rsidRPr="00DA7567">
        <w:rPr>
          <w:lang w:val="en-US"/>
        </w:rPr>
        <w:t>TD_N_Footnote</w:t>
      </w:r>
      <w:proofErr w:type="spellEnd"/>
      <w:r w:rsidR="00A82688" w:rsidRPr="00B85678">
        <w:rPr>
          <w:lang w:val="en-US"/>
        </w:rPr>
        <w:t>]</w:t>
      </w:r>
    </w:p>
  </w:footnote>
  <w:footnote w:id="7">
    <w:p w:rsidR="005C6759" w:rsidRPr="00472DEC" w:rsidRDefault="005C6759" w:rsidP="000C23A8">
      <w:pPr>
        <w:pStyle w:val="TDNFootnote"/>
        <w:rPr>
          <w:lang w:val="en-GB"/>
        </w:rPr>
      </w:pPr>
      <w:r>
        <w:rPr>
          <w:rStyle w:val="Rimandonotaapidipagina"/>
        </w:rPr>
        <w:footnoteRef/>
      </w:r>
      <w:r w:rsidR="000C23A8">
        <w:rPr>
          <w:lang w:val="en-GB"/>
        </w:rPr>
        <w:t xml:space="preserve"> </w:t>
      </w:r>
      <w:r w:rsidRPr="00B55D9B">
        <w:rPr>
          <w:lang w:val="en-GB"/>
        </w:rPr>
        <w:t>This is a footnote example.</w:t>
      </w:r>
      <w:r w:rsidR="00A82688">
        <w:rPr>
          <w:lang w:val="en-GB"/>
        </w:rPr>
        <w:t xml:space="preserve"> </w:t>
      </w:r>
      <w:r w:rsidR="00A82688" w:rsidRPr="00472DEC">
        <w:rPr>
          <w:lang w:val="en-GB"/>
        </w:rPr>
        <w:t>[</w:t>
      </w:r>
      <w:proofErr w:type="spellStart"/>
      <w:r w:rsidR="00DA7567" w:rsidRPr="00472DEC">
        <w:rPr>
          <w:lang w:val="en-GB"/>
        </w:rPr>
        <w:t>TD_N_Footnote</w:t>
      </w:r>
      <w:proofErr w:type="spellEnd"/>
      <w:r w:rsidR="00A82688" w:rsidRPr="00472DEC">
        <w:rPr>
          <w:lang w:val="en-GB"/>
        </w:rPr>
        <w:t>]</w:t>
      </w:r>
    </w:p>
  </w:footnote>
  <w:footnote w:id="8">
    <w:p w:rsidR="0070069F" w:rsidRPr="00472DEC" w:rsidRDefault="0070069F" w:rsidP="00346587">
      <w:pPr>
        <w:pStyle w:val="TDNFootnote"/>
        <w:rPr>
          <w:lang w:val="en-GB"/>
        </w:rPr>
      </w:pPr>
      <w:r>
        <w:rPr>
          <w:rStyle w:val="Rimandonotaapidipagina"/>
        </w:rPr>
        <w:footnoteRef/>
      </w:r>
      <w:r w:rsidRPr="00472DEC">
        <w:rPr>
          <w:lang w:val="en-GB"/>
        </w:rPr>
        <w:t xml:space="preserve"> </w:t>
      </w:r>
      <w:hyperlink r:id="rId3" w:history="1">
        <w:r w:rsidRPr="00B147DB">
          <w:rPr>
            <w:rStyle w:val="TDRUrldoiemail"/>
          </w:rPr>
          <w:t>http://www.apastyle.org/</w:t>
        </w:r>
      </w:hyperlink>
      <w:r w:rsidRPr="00472DEC">
        <w:rPr>
          <w:lang w:val="en-GB"/>
        </w:rPr>
        <w:t xml:space="preserve"> e </w:t>
      </w:r>
      <w:hyperlink r:id="rId4" w:history="1">
        <w:r w:rsidRPr="00B147DB">
          <w:rPr>
            <w:rStyle w:val="TDRUrldoiemail"/>
          </w:rPr>
          <w:t>http://www.apastyle.org/learn/index.aspx</w:t>
        </w:r>
      </w:hyperlink>
      <w:r w:rsidR="00B147DB">
        <w:rPr>
          <w:rStyle w:val="TDRUrldoiemail"/>
        </w:rPr>
        <w:t xml:space="preserve"> [</w:t>
      </w:r>
      <w:proofErr w:type="spellStart"/>
      <w:r w:rsidR="00B147DB" w:rsidRPr="00B147DB">
        <w:rPr>
          <w:rStyle w:val="TDRUrldoiemail"/>
        </w:rPr>
        <w:t>TD_R_Url</w:t>
      </w:r>
      <w:proofErr w:type="spellEnd"/>
      <w:r w:rsidR="00B147DB" w:rsidRPr="00B147DB">
        <w:rPr>
          <w:rStyle w:val="TDRUrldoiemail"/>
        </w:rPr>
        <w:t>/</w:t>
      </w:r>
      <w:proofErr w:type="spellStart"/>
      <w:r w:rsidR="00B147DB" w:rsidRPr="00B147DB">
        <w:rPr>
          <w:rStyle w:val="TDRUrldoiemail"/>
        </w:rPr>
        <w:t>doi</w:t>
      </w:r>
      <w:proofErr w:type="spellEnd"/>
      <w:r w:rsidR="00B147DB" w:rsidRPr="00B147DB">
        <w:rPr>
          <w:rStyle w:val="TDRUrldoiemail"/>
        </w:rPr>
        <w:t>/email</w:t>
      </w:r>
      <w:r w:rsidR="00B147DB">
        <w:rPr>
          <w:rStyle w:val="TDRUrldoiemail"/>
        </w:rPr>
        <w:t>]</w:t>
      </w:r>
    </w:p>
  </w:footnote>
  <w:footnote w:id="9">
    <w:p w:rsidR="005C6759" w:rsidRPr="00B85678" w:rsidRDefault="005C6759" w:rsidP="00FF2323">
      <w:pPr>
        <w:pStyle w:val="Testonotaapidipagina"/>
        <w:rPr>
          <w:rStyle w:val="TDNFootnoteCarattere"/>
        </w:rPr>
      </w:pPr>
      <w:r>
        <w:rPr>
          <w:rStyle w:val="Rimandonotaapidipagina"/>
        </w:rPr>
        <w:footnoteRef/>
      </w:r>
      <w:r w:rsidRPr="00B85678">
        <w:t xml:space="preserve"> </w:t>
      </w:r>
      <w:hyperlink r:id="rId5" w:history="1">
        <w:r w:rsidRPr="001C6B9E">
          <w:rPr>
            <w:rStyle w:val="TDRUrldoiemail"/>
          </w:rPr>
          <w:t>http://www.apastyle.org/</w:t>
        </w:r>
      </w:hyperlink>
      <w:r w:rsidRPr="001C6B9E">
        <w:rPr>
          <w:rStyle w:val="TDRUrldoiemail"/>
        </w:rPr>
        <w:t xml:space="preserve"> e </w:t>
      </w:r>
      <w:hyperlink r:id="rId6" w:history="1">
        <w:r w:rsidRPr="001C6B9E">
          <w:rPr>
            <w:rStyle w:val="TDRUrldoiemail"/>
          </w:rPr>
          <w:t>http://www.apastyle.org/learn/index.aspx</w:t>
        </w:r>
      </w:hyperlink>
      <w:r w:rsidR="006069B0">
        <w:rPr>
          <w:rStyle w:val="TDRUrldoiemail"/>
        </w:rPr>
        <w:t xml:space="preserve"> [</w:t>
      </w:r>
      <w:proofErr w:type="spellStart"/>
      <w:r w:rsidR="006069B0" w:rsidRPr="00B147DB">
        <w:rPr>
          <w:rStyle w:val="TDRUrldoiemail"/>
        </w:rPr>
        <w:t>TD_R_Url</w:t>
      </w:r>
      <w:proofErr w:type="spellEnd"/>
      <w:r w:rsidR="006069B0" w:rsidRPr="00B147DB">
        <w:rPr>
          <w:rStyle w:val="TDRUrldoiemail"/>
        </w:rPr>
        <w:t>/</w:t>
      </w:r>
      <w:proofErr w:type="spellStart"/>
      <w:r w:rsidR="006069B0" w:rsidRPr="00B147DB">
        <w:rPr>
          <w:rStyle w:val="TDRUrldoiemail"/>
        </w:rPr>
        <w:t>doi</w:t>
      </w:r>
      <w:proofErr w:type="spellEnd"/>
      <w:r w:rsidR="006069B0" w:rsidRPr="00B147DB">
        <w:rPr>
          <w:rStyle w:val="TDRUrldoiemail"/>
        </w:rPr>
        <w:t>/email</w:t>
      </w:r>
      <w:r w:rsidR="006069B0">
        <w:rPr>
          <w:rStyle w:val="TDRUrldoiemail"/>
        </w:rPr>
        <w:t>]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4689A"/>
    <w:multiLevelType w:val="hybridMultilevel"/>
    <w:tmpl w:val="BF48C47E"/>
    <w:lvl w:ilvl="0" w:tplc="C0F8A5C0">
      <w:start w:val="2"/>
      <w:numFmt w:val="bullet"/>
      <w:pStyle w:val="TDHBulletedList"/>
      <w:lvlText w:val="-"/>
      <w:lvlJc w:val="left"/>
      <w:pPr>
        <w:ind w:left="128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5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6200" w:hanging="360"/>
      </w:pPr>
      <w:rPr>
        <w:rFonts w:ascii="Wingdings" w:hAnsi="Wingdings" w:hint="default"/>
      </w:rPr>
    </w:lvl>
  </w:abstractNum>
  <w:abstractNum w:abstractNumId="1" w15:restartNumberingAfterBreak="0">
    <w:nsid w:val="2C1B482E"/>
    <w:multiLevelType w:val="multilevel"/>
    <w:tmpl w:val="C14E85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5485346"/>
    <w:multiLevelType w:val="hybridMultilevel"/>
    <w:tmpl w:val="BBFE8254"/>
    <w:lvl w:ilvl="0" w:tplc="750A62D8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0768C"/>
    <w:multiLevelType w:val="hybridMultilevel"/>
    <w:tmpl w:val="7A0C7AD4"/>
    <w:lvl w:ilvl="0" w:tplc="5CEA1720">
      <w:start w:val="2"/>
      <w:numFmt w:val="bullet"/>
      <w:pStyle w:val="TDhBulletedSubList"/>
      <w:lvlText w:val="-"/>
      <w:lvlJc w:val="left"/>
      <w:pPr>
        <w:ind w:left="1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4" w15:restartNumberingAfterBreak="0">
    <w:nsid w:val="4D2A1173"/>
    <w:multiLevelType w:val="multilevel"/>
    <w:tmpl w:val="04100023"/>
    <w:lvl w:ilvl="0">
      <w:start w:val="1"/>
      <w:numFmt w:val="upperRoman"/>
      <w:pStyle w:val="Titolo1"/>
      <w:lvlText w:val="Articolo %1."/>
      <w:lvlJc w:val="left"/>
      <w:pPr>
        <w:ind w:left="0" w:firstLine="0"/>
      </w:pPr>
    </w:lvl>
    <w:lvl w:ilvl="1">
      <w:start w:val="1"/>
      <w:numFmt w:val="decimalZero"/>
      <w:pStyle w:val="Titolo2"/>
      <w:isLgl/>
      <w:lvlText w:val="Sezione %1.%2"/>
      <w:lvlJc w:val="left"/>
      <w:pPr>
        <w:ind w:left="0" w:firstLine="0"/>
      </w:pPr>
    </w:lvl>
    <w:lvl w:ilvl="2">
      <w:start w:val="1"/>
      <w:numFmt w:val="lowerLetter"/>
      <w:pStyle w:val="Titolo3"/>
      <w:lvlText w:val="(%3)"/>
      <w:lvlJc w:val="left"/>
      <w:pPr>
        <w:ind w:left="720" w:hanging="432"/>
      </w:pPr>
    </w:lvl>
    <w:lvl w:ilvl="3">
      <w:start w:val="1"/>
      <w:numFmt w:val="lowerRoman"/>
      <w:pStyle w:val="Titolo4"/>
      <w:lvlText w:val="(%4)"/>
      <w:lvlJc w:val="right"/>
      <w:pPr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6BFC75BF"/>
    <w:multiLevelType w:val="hybridMultilevel"/>
    <w:tmpl w:val="5906D160"/>
    <w:lvl w:ilvl="0" w:tplc="D8A60086">
      <w:start w:val="1"/>
      <w:numFmt w:val="decimal"/>
      <w:pStyle w:val="TDINumberedList"/>
      <w:lvlText w:val="%1)"/>
      <w:lvlJc w:val="left"/>
      <w:pPr>
        <w:ind w:left="1284" w:hanging="360"/>
      </w:pPr>
    </w:lvl>
    <w:lvl w:ilvl="1" w:tplc="DAA82254">
      <w:start w:val="1"/>
      <w:numFmt w:val="lowerLetter"/>
      <w:pStyle w:val="TDiNumberedSubList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D1C08DC"/>
    <w:multiLevelType w:val="multilevel"/>
    <w:tmpl w:val="9154E98C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28B13B8"/>
    <w:multiLevelType w:val="multilevel"/>
    <w:tmpl w:val="49EC60F0"/>
    <w:lvl w:ilvl="0">
      <w:start w:val="1"/>
      <w:numFmt w:val="decimal"/>
      <w:pStyle w:val="TDETitle1"/>
      <w:lvlText w:val="%1."/>
      <w:lvlJc w:val="left"/>
      <w:pPr>
        <w:ind w:left="360" w:hanging="360"/>
      </w:pPr>
    </w:lvl>
    <w:lvl w:ilvl="1">
      <w:start w:val="1"/>
      <w:numFmt w:val="decimal"/>
      <w:pStyle w:val="TDFTitle2"/>
      <w:lvlText w:val="%1.%2."/>
      <w:lvlJc w:val="left"/>
      <w:pPr>
        <w:ind w:left="792" w:hanging="432"/>
      </w:pPr>
    </w:lvl>
    <w:lvl w:ilvl="2">
      <w:start w:val="1"/>
      <w:numFmt w:val="decimal"/>
      <w:pStyle w:val="TDGTitl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  <w:num w:numId="8">
    <w:abstractNumId w:val="4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oNotHyphenateCaps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4A"/>
    <w:rsid w:val="00003DF9"/>
    <w:rsid w:val="00013170"/>
    <w:rsid w:val="00016073"/>
    <w:rsid w:val="000164E9"/>
    <w:rsid w:val="00020EC8"/>
    <w:rsid w:val="0003016F"/>
    <w:rsid w:val="00042F3C"/>
    <w:rsid w:val="00046934"/>
    <w:rsid w:val="00052E85"/>
    <w:rsid w:val="00057629"/>
    <w:rsid w:val="0006297C"/>
    <w:rsid w:val="00064CCA"/>
    <w:rsid w:val="00064EE8"/>
    <w:rsid w:val="00075B83"/>
    <w:rsid w:val="00080EE0"/>
    <w:rsid w:val="00081C17"/>
    <w:rsid w:val="0008288D"/>
    <w:rsid w:val="00094331"/>
    <w:rsid w:val="00097B89"/>
    <w:rsid w:val="00097FAD"/>
    <w:rsid w:val="000A3597"/>
    <w:rsid w:val="000A4865"/>
    <w:rsid w:val="000A6CC2"/>
    <w:rsid w:val="000B7126"/>
    <w:rsid w:val="000C23A8"/>
    <w:rsid w:val="000C6116"/>
    <w:rsid w:val="000C742B"/>
    <w:rsid w:val="000D135E"/>
    <w:rsid w:val="000D25CD"/>
    <w:rsid w:val="000E1BAE"/>
    <w:rsid w:val="000F55CB"/>
    <w:rsid w:val="00103EF2"/>
    <w:rsid w:val="00110657"/>
    <w:rsid w:val="00113C18"/>
    <w:rsid w:val="00115A62"/>
    <w:rsid w:val="00115AD2"/>
    <w:rsid w:val="00123202"/>
    <w:rsid w:val="00136F43"/>
    <w:rsid w:val="00144956"/>
    <w:rsid w:val="00146D23"/>
    <w:rsid w:val="0015206F"/>
    <w:rsid w:val="001526A6"/>
    <w:rsid w:val="001543CF"/>
    <w:rsid w:val="00170E82"/>
    <w:rsid w:val="00183951"/>
    <w:rsid w:val="001900D9"/>
    <w:rsid w:val="00190402"/>
    <w:rsid w:val="001910FC"/>
    <w:rsid w:val="001A37A8"/>
    <w:rsid w:val="001B0E61"/>
    <w:rsid w:val="001B212F"/>
    <w:rsid w:val="001B2B32"/>
    <w:rsid w:val="001C61E9"/>
    <w:rsid w:val="001C6B9E"/>
    <w:rsid w:val="001D034E"/>
    <w:rsid w:val="001D5FE2"/>
    <w:rsid w:val="001E38FA"/>
    <w:rsid w:val="001E6283"/>
    <w:rsid w:val="002008D9"/>
    <w:rsid w:val="00212781"/>
    <w:rsid w:val="002148E6"/>
    <w:rsid w:val="0022072B"/>
    <w:rsid w:val="0022472C"/>
    <w:rsid w:val="00225A29"/>
    <w:rsid w:val="00237D6B"/>
    <w:rsid w:val="00240D18"/>
    <w:rsid w:val="00244BD2"/>
    <w:rsid w:val="00246688"/>
    <w:rsid w:val="00247C7E"/>
    <w:rsid w:val="00262D29"/>
    <w:rsid w:val="00266C6E"/>
    <w:rsid w:val="00271E56"/>
    <w:rsid w:val="0027561A"/>
    <w:rsid w:val="0029038F"/>
    <w:rsid w:val="00292B3C"/>
    <w:rsid w:val="00295626"/>
    <w:rsid w:val="002A3EEE"/>
    <w:rsid w:val="002A5853"/>
    <w:rsid w:val="002A7F4C"/>
    <w:rsid w:val="002D1650"/>
    <w:rsid w:val="002D69D6"/>
    <w:rsid w:val="002D6E97"/>
    <w:rsid w:val="002E189B"/>
    <w:rsid w:val="002E5546"/>
    <w:rsid w:val="003036EB"/>
    <w:rsid w:val="00305D1F"/>
    <w:rsid w:val="0031245D"/>
    <w:rsid w:val="003269FD"/>
    <w:rsid w:val="00341D65"/>
    <w:rsid w:val="00345251"/>
    <w:rsid w:val="00346587"/>
    <w:rsid w:val="00355830"/>
    <w:rsid w:val="003575B2"/>
    <w:rsid w:val="00357662"/>
    <w:rsid w:val="0036231F"/>
    <w:rsid w:val="00374DE7"/>
    <w:rsid w:val="003768F7"/>
    <w:rsid w:val="00385D21"/>
    <w:rsid w:val="0038655C"/>
    <w:rsid w:val="003939BC"/>
    <w:rsid w:val="003941EF"/>
    <w:rsid w:val="003956C2"/>
    <w:rsid w:val="003A2DE6"/>
    <w:rsid w:val="003A30B5"/>
    <w:rsid w:val="003A491D"/>
    <w:rsid w:val="003B336C"/>
    <w:rsid w:val="003B3FED"/>
    <w:rsid w:val="003B6DC1"/>
    <w:rsid w:val="003B7EA4"/>
    <w:rsid w:val="003F29CF"/>
    <w:rsid w:val="003F37ED"/>
    <w:rsid w:val="003F6BE9"/>
    <w:rsid w:val="00410171"/>
    <w:rsid w:val="00416486"/>
    <w:rsid w:val="00422314"/>
    <w:rsid w:val="00425F9D"/>
    <w:rsid w:val="00432FF5"/>
    <w:rsid w:val="0043748F"/>
    <w:rsid w:val="00440F97"/>
    <w:rsid w:val="00442230"/>
    <w:rsid w:val="00444B35"/>
    <w:rsid w:val="00447424"/>
    <w:rsid w:val="004524C5"/>
    <w:rsid w:val="00452517"/>
    <w:rsid w:val="004536F1"/>
    <w:rsid w:val="00461BB9"/>
    <w:rsid w:val="00465882"/>
    <w:rsid w:val="00466B8F"/>
    <w:rsid w:val="0047246B"/>
    <w:rsid w:val="00472DEC"/>
    <w:rsid w:val="00483C90"/>
    <w:rsid w:val="004852F2"/>
    <w:rsid w:val="004B050A"/>
    <w:rsid w:val="004B2F98"/>
    <w:rsid w:val="004B3E56"/>
    <w:rsid w:val="004C3AFC"/>
    <w:rsid w:val="004C50B4"/>
    <w:rsid w:val="004C53AD"/>
    <w:rsid w:val="004D014E"/>
    <w:rsid w:val="004D131D"/>
    <w:rsid w:val="004E221C"/>
    <w:rsid w:val="004E26B0"/>
    <w:rsid w:val="004E375E"/>
    <w:rsid w:val="004E3B5F"/>
    <w:rsid w:val="004F38B6"/>
    <w:rsid w:val="00525453"/>
    <w:rsid w:val="005256D1"/>
    <w:rsid w:val="0053278E"/>
    <w:rsid w:val="0053279B"/>
    <w:rsid w:val="00532FE2"/>
    <w:rsid w:val="00533844"/>
    <w:rsid w:val="00543BD1"/>
    <w:rsid w:val="00551D9D"/>
    <w:rsid w:val="0055241B"/>
    <w:rsid w:val="00560000"/>
    <w:rsid w:val="00567578"/>
    <w:rsid w:val="005766A8"/>
    <w:rsid w:val="00582D57"/>
    <w:rsid w:val="00586E7A"/>
    <w:rsid w:val="00591B9B"/>
    <w:rsid w:val="005946B7"/>
    <w:rsid w:val="005A081D"/>
    <w:rsid w:val="005A2989"/>
    <w:rsid w:val="005B6B2D"/>
    <w:rsid w:val="005C24B7"/>
    <w:rsid w:val="005C6759"/>
    <w:rsid w:val="005D7775"/>
    <w:rsid w:val="005E0F9B"/>
    <w:rsid w:val="005F48B5"/>
    <w:rsid w:val="005F5192"/>
    <w:rsid w:val="005F5999"/>
    <w:rsid w:val="005F655E"/>
    <w:rsid w:val="00602BC8"/>
    <w:rsid w:val="00603A6B"/>
    <w:rsid w:val="006069B0"/>
    <w:rsid w:val="0061000A"/>
    <w:rsid w:val="00625E34"/>
    <w:rsid w:val="00632365"/>
    <w:rsid w:val="00632397"/>
    <w:rsid w:val="00634E6C"/>
    <w:rsid w:val="006446DB"/>
    <w:rsid w:val="006541ED"/>
    <w:rsid w:val="00654F06"/>
    <w:rsid w:val="00662B45"/>
    <w:rsid w:val="00662B4A"/>
    <w:rsid w:val="006637B6"/>
    <w:rsid w:val="00671A21"/>
    <w:rsid w:val="0067282F"/>
    <w:rsid w:val="006805FB"/>
    <w:rsid w:val="00680B80"/>
    <w:rsid w:val="006817B9"/>
    <w:rsid w:val="00684467"/>
    <w:rsid w:val="00687327"/>
    <w:rsid w:val="00691240"/>
    <w:rsid w:val="00691D14"/>
    <w:rsid w:val="006A009B"/>
    <w:rsid w:val="006A5A0B"/>
    <w:rsid w:val="006B54E5"/>
    <w:rsid w:val="006D231E"/>
    <w:rsid w:val="006D2C74"/>
    <w:rsid w:val="006D316E"/>
    <w:rsid w:val="006F074D"/>
    <w:rsid w:val="006F4416"/>
    <w:rsid w:val="0070069F"/>
    <w:rsid w:val="00702021"/>
    <w:rsid w:val="007127D0"/>
    <w:rsid w:val="0071344D"/>
    <w:rsid w:val="0071699D"/>
    <w:rsid w:val="00724F80"/>
    <w:rsid w:val="007268FE"/>
    <w:rsid w:val="00727489"/>
    <w:rsid w:val="00742E30"/>
    <w:rsid w:val="00762896"/>
    <w:rsid w:val="00767B97"/>
    <w:rsid w:val="00772381"/>
    <w:rsid w:val="00781D1C"/>
    <w:rsid w:val="00781DF7"/>
    <w:rsid w:val="007851B5"/>
    <w:rsid w:val="00791CF6"/>
    <w:rsid w:val="00793343"/>
    <w:rsid w:val="00796F54"/>
    <w:rsid w:val="007A6B31"/>
    <w:rsid w:val="007B4D40"/>
    <w:rsid w:val="007B68F0"/>
    <w:rsid w:val="007C4781"/>
    <w:rsid w:val="007C47BA"/>
    <w:rsid w:val="007D64BE"/>
    <w:rsid w:val="007D777F"/>
    <w:rsid w:val="007F0FF1"/>
    <w:rsid w:val="007F3164"/>
    <w:rsid w:val="007F4790"/>
    <w:rsid w:val="00801913"/>
    <w:rsid w:val="0080238E"/>
    <w:rsid w:val="008028C2"/>
    <w:rsid w:val="00811FCC"/>
    <w:rsid w:val="00813B64"/>
    <w:rsid w:val="0083046E"/>
    <w:rsid w:val="00830897"/>
    <w:rsid w:val="00841695"/>
    <w:rsid w:val="00843642"/>
    <w:rsid w:val="00844E8F"/>
    <w:rsid w:val="00851CE0"/>
    <w:rsid w:val="00857722"/>
    <w:rsid w:val="00857F6A"/>
    <w:rsid w:val="00860C38"/>
    <w:rsid w:val="008635B7"/>
    <w:rsid w:val="008653BF"/>
    <w:rsid w:val="0087197F"/>
    <w:rsid w:val="00872A70"/>
    <w:rsid w:val="008748C6"/>
    <w:rsid w:val="00874DC7"/>
    <w:rsid w:val="008863DC"/>
    <w:rsid w:val="00893E78"/>
    <w:rsid w:val="008A1C5E"/>
    <w:rsid w:val="008A24CE"/>
    <w:rsid w:val="008A4953"/>
    <w:rsid w:val="008B314C"/>
    <w:rsid w:val="008B7315"/>
    <w:rsid w:val="008D6100"/>
    <w:rsid w:val="008E69F0"/>
    <w:rsid w:val="008F245D"/>
    <w:rsid w:val="008F617F"/>
    <w:rsid w:val="008F69BB"/>
    <w:rsid w:val="0090041F"/>
    <w:rsid w:val="00900459"/>
    <w:rsid w:val="00902CDD"/>
    <w:rsid w:val="00906F01"/>
    <w:rsid w:val="009135AA"/>
    <w:rsid w:val="00926A9D"/>
    <w:rsid w:val="00926F68"/>
    <w:rsid w:val="009277A4"/>
    <w:rsid w:val="00935595"/>
    <w:rsid w:val="00944058"/>
    <w:rsid w:val="0095296A"/>
    <w:rsid w:val="009558EC"/>
    <w:rsid w:val="00956FCD"/>
    <w:rsid w:val="0096064F"/>
    <w:rsid w:val="0096228B"/>
    <w:rsid w:val="00967386"/>
    <w:rsid w:val="0097341D"/>
    <w:rsid w:val="00975359"/>
    <w:rsid w:val="00975D1E"/>
    <w:rsid w:val="00976484"/>
    <w:rsid w:val="009765D6"/>
    <w:rsid w:val="00981DE0"/>
    <w:rsid w:val="00982B26"/>
    <w:rsid w:val="009845F8"/>
    <w:rsid w:val="00984F73"/>
    <w:rsid w:val="009906D8"/>
    <w:rsid w:val="009A195E"/>
    <w:rsid w:val="009A2AB8"/>
    <w:rsid w:val="009A36CB"/>
    <w:rsid w:val="009A4057"/>
    <w:rsid w:val="009B381E"/>
    <w:rsid w:val="009B644D"/>
    <w:rsid w:val="009C6A03"/>
    <w:rsid w:val="009D1808"/>
    <w:rsid w:val="009D39B3"/>
    <w:rsid w:val="009E00FC"/>
    <w:rsid w:val="009F23CF"/>
    <w:rsid w:val="009F67A8"/>
    <w:rsid w:val="00A068A6"/>
    <w:rsid w:val="00A17651"/>
    <w:rsid w:val="00A26F93"/>
    <w:rsid w:val="00A3045C"/>
    <w:rsid w:val="00A47D39"/>
    <w:rsid w:val="00A50490"/>
    <w:rsid w:val="00A51B21"/>
    <w:rsid w:val="00A52BBC"/>
    <w:rsid w:val="00A5669D"/>
    <w:rsid w:val="00A5797C"/>
    <w:rsid w:val="00A632BE"/>
    <w:rsid w:val="00A64286"/>
    <w:rsid w:val="00A65207"/>
    <w:rsid w:val="00A70A28"/>
    <w:rsid w:val="00A7643C"/>
    <w:rsid w:val="00A7685A"/>
    <w:rsid w:val="00A8034D"/>
    <w:rsid w:val="00A82688"/>
    <w:rsid w:val="00A85D79"/>
    <w:rsid w:val="00A921A6"/>
    <w:rsid w:val="00A94644"/>
    <w:rsid w:val="00AA36FD"/>
    <w:rsid w:val="00AA6595"/>
    <w:rsid w:val="00AB2588"/>
    <w:rsid w:val="00AB292A"/>
    <w:rsid w:val="00AB5B8F"/>
    <w:rsid w:val="00AC3F9A"/>
    <w:rsid w:val="00AC79D7"/>
    <w:rsid w:val="00AC7EBD"/>
    <w:rsid w:val="00AD0839"/>
    <w:rsid w:val="00AD0E6A"/>
    <w:rsid w:val="00AD275E"/>
    <w:rsid w:val="00AD7E71"/>
    <w:rsid w:val="00AE29E6"/>
    <w:rsid w:val="00AE4E0D"/>
    <w:rsid w:val="00AF01C2"/>
    <w:rsid w:val="00AF0AC3"/>
    <w:rsid w:val="00AF553F"/>
    <w:rsid w:val="00B010AA"/>
    <w:rsid w:val="00B1185A"/>
    <w:rsid w:val="00B14072"/>
    <w:rsid w:val="00B14707"/>
    <w:rsid w:val="00B147DB"/>
    <w:rsid w:val="00B14B13"/>
    <w:rsid w:val="00B3078A"/>
    <w:rsid w:val="00B31897"/>
    <w:rsid w:val="00B44151"/>
    <w:rsid w:val="00B4453E"/>
    <w:rsid w:val="00B52419"/>
    <w:rsid w:val="00B52F3A"/>
    <w:rsid w:val="00B54DAA"/>
    <w:rsid w:val="00B55D9B"/>
    <w:rsid w:val="00B573EE"/>
    <w:rsid w:val="00B6482B"/>
    <w:rsid w:val="00B804C8"/>
    <w:rsid w:val="00B85678"/>
    <w:rsid w:val="00B93AC0"/>
    <w:rsid w:val="00B95501"/>
    <w:rsid w:val="00B966A5"/>
    <w:rsid w:val="00BA1F13"/>
    <w:rsid w:val="00BB0D3C"/>
    <w:rsid w:val="00BB491B"/>
    <w:rsid w:val="00BB4C76"/>
    <w:rsid w:val="00BB734D"/>
    <w:rsid w:val="00BD0133"/>
    <w:rsid w:val="00BD1E84"/>
    <w:rsid w:val="00BE6B4B"/>
    <w:rsid w:val="00BE7E7C"/>
    <w:rsid w:val="00BF0CD0"/>
    <w:rsid w:val="00BF1E5A"/>
    <w:rsid w:val="00BF2B47"/>
    <w:rsid w:val="00C1048B"/>
    <w:rsid w:val="00C10714"/>
    <w:rsid w:val="00C10BA0"/>
    <w:rsid w:val="00C125B0"/>
    <w:rsid w:val="00C12997"/>
    <w:rsid w:val="00C133FC"/>
    <w:rsid w:val="00C25553"/>
    <w:rsid w:val="00C300D6"/>
    <w:rsid w:val="00C329D2"/>
    <w:rsid w:val="00C428FB"/>
    <w:rsid w:val="00C43CBD"/>
    <w:rsid w:val="00C45C82"/>
    <w:rsid w:val="00C53958"/>
    <w:rsid w:val="00C53B8E"/>
    <w:rsid w:val="00C6635D"/>
    <w:rsid w:val="00C74A8F"/>
    <w:rsid w:val="00C9151F"/>
    <w:rsid w:val="00C9227B"/>
    <w:rsid w:val="00C9752E"/>
    <w:rsid w:val="00CA45C8"/>
    <w:rsid w:val="00CB12D8"/>
    <w:rsid w:val="00CB691E"/>
    <w:rsid w:val="00CC618C"/>
    <w:rsid w:val="00CD4BBC"/>
    <w:rsid w:val="00CF126A"/>
    <w:rsid w:val="00CF4E96"/>
    <w:rsid w:val="00CF620C"/>
    <w:rsid w:val="00CF6C7C"/>
    <w:rsid w:val="00D02669"/>
    <w:rsid w:val="00D03176"/>
    <w:rsid w:val="00D12A29"/>
    <w:rsid w:val="00D12B55"/>
    <w:rsid w:val="00D13AD0"/>
    <w:rsid w:val="00D420F8"/>
    <w:rsid w:val="00D4708E"/>
    <w:rsid w:val="00D56CED"/>
    <w:rsid w:val="00D622F1"/>
    <w:rsid w:val="00D709BE"/>
    <w:rsid w:val="00D70B47"/>
    <w:rsid w:val="00D72C08"/>
    <w:rsid w:val="00D72D4E"/>
    <w:rsid w:val="00D74DD9"/>
    <w:rsid w:val="00D765C4"/>
    <w:rsid w:val="00D94064"/>
    <w:rsid w:val="00D942DC"/>
    <w:rsid w:val="00DA61E1"/>
    <w:rsid w:val="00DA7567"/>
    <w:rsid w:val="00DB6E6B"/>
    <w:rsid w:val="00DD12CF"/>
    <w:rsid w:val="00DD4149"/>
    <w:rsid w:val="00DD4F39"/>
    <w:rsid w:val="00DE5C2E"/>
    <w:rsid w:val="00DE5CBC"/>
    <w:rsid w:val="00DF48BF"/>
    <w:rsid w:val="00DF6C0E"/>
    <w:rsid w:val="00E0159C"/>
    <w:rsid w:val="00E01906"/>
    <w:rsid w:val="00E03497"/>
    <w:rsid w:val="00E10E8B"/>
    <w:rsid w:val="00E1625C"/>
    <w:rsid w:val="00E25D06"/>
    <w:rsid w:val="00E26269"/>
    <w:rsid w:val="00E30372"/>
    <w:rsid w:val="00E37F4C"/>
    <w:rsid w:val="00E463C8"/>
    <w:rsid w:val="00E53A5B"/>
    <w:rsid w:val="00E54F14"/>
    <w:rsid w:val="00E704C6"/>
    <w:rsid w:val="00E70BF9"/>
    <w:rsid w:val="00E721CC"/>
    <w:rsid w:val="00E72585"/>
    <w:rsid w:val="00E82BA1"/>
    <w:rsid w:val="00EA078C"/>
    <w:rsid w:val="00EA2DA4"/>
    <w:rsid w:val="00EB05AD"/>
    <w:rsid w:val="00EB6731"/>
    <w:rsid w:val="00EB68AB"/>
    <w:rsid w:val="00EC4B86"/>
    <w:rsid w:val="00ED20F4"/>
    <w:rsid w:val="00EE180B"/>
    <w:rsid w:val="00EE5B9C"/>
    <w:rsid w:val="00EE6E7E"/>
    <w:rsid w:val="00EF0B48"/>
    <w:rsid w:val="00EF4AB3"/>
    <w:rsid w:val="00F02A4A"/>
    <w:rsid w:val="00F07882"/>
    <w:rsid w:val="00F169AA"/>
    <w:rsid w:val="00F30499"/>
    <w:rsid w:val="00F34764"/>
    <w:rsid w:val="00F4765D"/>
    <w:rsid w:val="00F50F2F"/>
    <w:rsid w:val="00F52FEF"/>
    <w:rsid w:val="00F5364A"/>
    <w:rsid w:val="00F53CE8"/>
    <w:rsid w:val="00F63D94"/>
    <w:rsid w:val="00F66132"/>
    <w:rsid w:val="00F74C30"/>
    <w:rsid w:val="00F76209"/>
    <w:rsid w:val="00F92782"/>
    <w:rsid w:val="00F937C9"/>
    <w:rsid w:val="00F95626"/>
    <w:rsid w:val="00F9587E"/>
    <w:rsid w:val="00FA0CA7"/>
    <w:rsid w:val="00FA1768"/>
    <w:rsid w:val="00FA253C"/>
    <w:rsid w:val="00FA29A3"/>
    <w:rsid w:val="00FB7AD9"/>
    <w:rsid w:val="00FC12D2"/>
    <w:rsid w:val="00FC4C99"/>
    <w:rsid w:val="00FD2670"/>
    <w:rsid w:val="00FD6563"/>
    <w:rsid w:val="00FD7860"/>
    <w:rsid w:val="00FE2CBF"/>
    <w:rsid w:val="00FF202B"/>
    <w:rsid w:val="00FF2323"/>
    <w:rsid w:val="00FF4CF0"/>
    <w:rsid w:val="00FF71BC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586787-0287-4AEF-B8A8-CB0A01B1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9"/>
    <w:lsdException w:name="heading 2" w:locked="1" w:uiPriority="9"/>
    <w:lsdException w:name="heading 3" w:locked="1" w:uiPriority="9"/>
    <w:lsdException w:name="heading 4" w:locked="1" w:uiPriority="9"/>
    <w:lsdException w:name="heading 5" w:locked="1" w:uiPriority="9"/>
    <w:lsdException w:name="heading 6" w:locked="1" w:uiPriority="9"/>
    <w:lsdException w:name="heading 7" w:locked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semiHidden="1" w:qFormat="1"/>
    <w:lsdException w:name="Intense Quote" w:locked="1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/>
    <w:lsdException w:name="Intense Emphasis" w:locked="1" w:semiHidden="1" w:qFormat="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aliases w:val="TD_N_Normal"/>
    <w:semiHidden/>
    <w:qFormat/>
    <w:rsid w:val="00FF202B"/>
    <w:pPr>
      <w:spacing w:line="360" w:lineRule="auto"/>
      <w:jc w:val="both"/>
    </w:pPr>
    <w:rPr>
      <w:rFonts w:cs="Arial"/>
      <w:sz w:val="24"/>
      <w:lang w:eastAsia="en-GB"/>
    </w:rPr>
  </w:style>
  <w:style w:type="paragraph" w:styleId="Titolo1">
    <w:name w:val="heading 1"/>
    <w:basedOn w:val="Normale"/>
    <w:next w:val="Normale"/>
    <w:semiHidden/>
    <w:locked/>
    <w:rsid w:val="00AC4111"/>
    <w:pPr>
      <w:keepNext/>
      <w:numPr>
        <w:numId w:val="8"/>
      </w:numPr>
      <w:jc w:val="center"/>
      <w:outlineLvl w:val="0"/>
    </w:pPr>
    <w:rPr>
      <w:i/>
      <w:iCs/>
    </w:rPr>
  </w:style>
  <w:style w:type="paragraph" w:styleId="Titolo2">
    <w:name w:val="heading 2"/>
    <w:basedOn w:val="Normale"/>
    <w:next w:val="Normale"/>
    <w:semiHidden/>
    <w:locked/>
    <w:rsid w:val="00AC4111"/>
    <w:pPr>
      <w:keepNext/>
      <w:widowControl w:val="0"/>
      <w:numPr>
        <w:ilvl w:val="1"/>
        <w:numId w:val="8"/>
      </w:numPr>
      <w:spacing w:before="240" w:after="60"/>
      <w:outlineLvl w:val="1"/>
    </w:pPr>
    <w:rPr>
      <w:b/>
      <w:bCs/>
      <w:i/>
      <w:iCs/>
      <w:szCs w:val="24"/>
      <w:lang w:val="en-US" w:eastAsia="en-US"/>
    </w:rPr>
  </w:style>
  <w:style w:type="paragraph" w:styleId="Titolo3">
    <w:name w:val="heading 3"/>
    <w:basedOn w:val="Normale"/>
    <w:next w:val="Normale"/>
    <w:semiHidden/>
    <w:locked/>
    <w:rsid w:val="00AC4111"/>
    <w:pPr>
      <w:keepNext/>
      <w:widowControl w:val="0"/>
      <w:numPr>
        <w:ilvl w:val="2"/>
        <w:numId w:val="8"/>
      </w:numPr>
      <w:tabs>
        <w:tab w:val="left" w:pos="-1440"/>
      </w:tabs>
      <w:outlineLvl w:val="2"/>
    </w:pPr>
    <w:rPr>
      <w:i/>
      <w:iCs/>
      <w:lang w:val="en-US" w:eastAsia="en-US"/>
    </w:rPr>
  </w:style>
  <w:style w:type="paragraph" w:styleId="Titolo4">
    <w:name w:val="heading 4"/>
    <w:basedOn w:val="Normale"/>
    <w:next w:val="Normale"/>
    <w:semiHidden/>
    <w:locked/>
    <w:rsid w:val="00AC4111"/>
    <w:pPr>
      <w:keepNext/>
      <w:numPr>
        <w:ilvl w:val="3"/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0"/>
      <w:jc w:val="center"/>
      <w:outlineLvl w:val="3"/>
    </w:pPr>
    <w:rPr>
      <w:sz w:val="28"/>
      <w:szCs w:val="28"/>
    </w:rPr>
  </w:style>
  <w:style w:type="paragraph" w:styleId="Titolo5">
    <w:name w:val="heading 5"/>
    <w:basedOn w:val="Normale"/>
    <w:next w:val="Normale"/>
    <w:semiHidden/>
    <w:locked/>
    <w:rsid w:val="00AC4111"/>
    <w:pPr>
      <w:keepNext/>
      <w:numPr>
        <w:ilvl w:val="4"/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400"/>
      <w:jc w:val="center"/>
      <w:outlineLvl w:val="4"/>
    </w:pPr>
    <w:rPr>
      <w:i/>
      <w:iCs/>
    </w:rPr>
  </w:style>
  <w:style w:type="paragraph" w:styleId="Titolo6">
    <w:name w:val="heading 6"/>
    <w:basedOn w:val="Normale"/>
    <w:next w:val="Normale"/>
    <w:semiHidden/>
    <w:locked/>
    <w:rsid w:val="00AC4111"/>
    <w:pPr>
      <w:keepNext/>
      <w:numPr>
        <w:ilvl w:val="5"/>
        <w:numId w:val="8"/>
      </w:numPr>
      <w:jc w:val="center"/>
      <w:outlineLvl w:val="5"/>
    </w:pPr>
    <w:rPr>
      <w:i/>
      <w:iCs/>
      <w:color w:val="000000"/>
    </w:rPr>
  </w:style>
  <w:style w:type="paragraph" w:styleId="Titolo7">
    <w:name w:val="heading 7"/>
    <w:basedOn w:val="Normale"/>
    <w:next w:val="Normale"/>
    <w:semiHidden/>
    <w:locked/>
    <w:rsid w:val="00AC4111"/>
    <w:pPr>
      <w:keepNext/>
      <w:numPr>
        <w:ilvl w:val="6"/>
        <w:numId w:val="8"/>
      </w:numPr>
      <w:outlineLvl w:val="6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DRichiamoAutore">
    <w:name w:val="TD_RichiamoAutore"/>
    <w:uiPriority w:val="1"/>
    <w:semiHidden/>
    <w:qFormat/>
    <w:locked/>
    <w:rsid w:val="004F38B6"/>
    <w:rPr>
      <w:vertAlign w:val="superscript"/>
    </w:rPr>
  </w:style>
  <w:style w:type="character" w:customStyle="1" w:styleId="TDBibliografiaCorsivo">
    <w:name w:val="TD_BibliografiaCorsivo"/>
    <w:uiPriority w:val="1"/>
    <w:semiHidden/>
    <w:rsid w:val="004F38B6"/>
    <w:rPr>
      <w:i/>
    </w:rPr>
  </w:style>
  <w:style w:type="character" w:customStyle="1" w:styleId="TDElencoPuntatoCorsivo">
    <w:name w:val="TD_ElencoPuntatoCorsivo"/>
    <w:uiPriority w:val="1"/>
    <w:semiHidden/>
    <w:locked/>
    <w:rsid w:val="004F38B6"/>
    <w:rPr>
      <w:i/>
    </w:rPr>
  </w:style>
  <w:style w:type="paragraph" w:customStyle="1" w:styleId="StileTDFiguraAllineatoasinistra">
    <w:name w:val="Stile TD_Figura + Allineato a sinistra"/>
    <w:basedOn w:val="TDLPictureChart"/>
    <w:next w:val="Normale"/>
    <w:uiPriority w:val="99"/>
    <w:semiHidden/>
    <w:locked/>
    <w:rsid w:val="003269FD"/>
    <w:pPr>
      <w:jc w:val="left"/>
    </w:pPr>
    <w:rPr>
      <w:rFonts w:cs="Times New Roman"/>
    </w:rPr>
  </w:style>
  <w:style w:type="paragraph" w:customStyle="1" w:styleId="TDLPictureChart">
    <w:name w:val="TD_L_Picture/Chart"/>
    <w:basedOn w:val="Normale"/>
    <w:next w:val="Normale"/>
    <w:link w:val="TDLPictureChartCarattere"/>
    <w:qFormat/>
    <w:rsid w:val="004E26B0"/>
    <w:pPr>
      <w:keepNext/>
      <w:spacing w:before="360" w:after="240" w:line="240" w:lineRule="auto"/>
      <w:jc w:val="center"/>
    </w:pPr>
    <w:rPr>
      <w:sz w:val="20"/>
    </w:rPr>
  </w:style>
  <w:style w:type="character" w:customStyle="1" w:styleId="StileODidascaliaEtichetta">
    <w:name w:val="Stile O_DidascaliaEtichetta +"/>
    <w:basedOn w:val="Carpredefinitoparagrafo"/>
    <w:uiPriority w:val="99"/>
    <w:semiHidden/>
    <w:locked/>
    <w:rsid w:val="00D12B55"/>
    <w:rPr>
      <w:rFonts w:ascii="Times New Roman" w:hAnsi="Times New Roman"/>
      <w:b/>
      <w:bCs/>
      <w:i w:val="0"/>
      <w:sz w:val="20"/>
      <w:lang w:val="en-GB"/>
    </w:rPr>
  </w:style>
  <w:style w:type="character" w:customStyle="1" w:styleId="TDLPictureChartCarattere">
    <w:name w:val="TD_L_Picture/Chart Carattere"/>
    <w:link w:val="TDLPictureChart"/>
    <w:rsid w:val="004E26B0"/>
    <w:rPr>
      <w:rFonts w:cs="Arial"/>
      <w:lang w:eastAsia="en-GB"/>
    </w:rPr>
  </w:style>
  <w:style w:type="character" w:customStyle="1" w:styleId="lTDFormulaApexCharacter">
    <w:name w:val="l_TD_Formula ApexCharacter"/>
    <w:uiPriority w:val="1"/>
    <w:semiHidden/>
    <w:locked/>
    <w:rsid w:val="00305D1F"/>
    <w:rPr>
      <w:sz w:val="20"/>
      <w:vertAlign w:val="superscript"/>
    </w:rPr>
  </w:style>
  <w:style w:type="paragraph" w:styleId="Testonotaapidipagina">
    <w:name w:val="footnote text"/>
    <w:basedOn w:val="TDNFootnote"/>
    <w:link w:val="TestonotaapidipaginaCarattere"/>
    <w:uiPriority w:val="99"/>
    <w:semiHidden/>
    <w:locked/>
    <w:rsid w:val="00FF2323"/>
    <w:rPr>
      <w:lang w:val="en-US"/>
    </w:rPr>
  </w:style>
  <w:style w:type="paragraph" w:customStyle="1" w:styleId="TDNFootnote">
    <w:name w:val="TD_N_Footnote"/>
    <w:basedOn w:val="Normale"/>
    <w:link w:val="TDNFootnoteCarattere"/>
    <w:qFormat/>
    <w:rsid w:val="00FF2323"/>
    <w:pPr>
      <w:spacing w:before="120" w:after="240" w:line="240" w:lineRule="auto"/>
    </w:pPr>
    <w:rPr>
      <w:sz w:val="20"/>
    </w:rPr>
  </w:style>
  <w:style w:type="character" w:customStyle="1" w:styleId="TDNFootnoteCarattere">
    <w:name w:val="TD_N_Footnote Carattere"/>
    <w:link w:val="TDNFootnote"/>
    <w:rsid w:val="00FF2323"/>
    <w:rPr>
      <w:rFonts w:cs="Arial"/>
      <w:lang w:eastAsia="en-GB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B691E"/>
    <w:rPr>
      <w:rFonts w:cs="Arial"/>
      <w:lang w:val="en-US" w:eastAsia="en-GB"/>
    </w:rPr>
  </w:style>
  <w:style w:type="paragraph" w:styleId="Pidipagina">
    <w:name w:val="footer"/>
    <w:basedOn w:val="Normale"/>
    <w:link w:val="PidipaginaCarattere"/>
    <w:uiPriority w:val="99"/>
    <w:semiHidden/>
    <w:locked/>
    <w:rsid w:val="00C663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CB691E"/>
    <w:rPr>
      <w:rFonts w:cs="Arial"/>
      <w:sz w:val="24"/>
      <w:lang w:eastAsia="en-GB"/>
    </w:rPr>
  </w:style>
  <w:style w:type="paragraph" w:styleId="Didascalia">
    <w:name w:val="caption"/>
    <w:basedOn w:val="Normale"/>
    <w:next w:val="Normale"/>
    <w:uiPriority w:val="99"/>
    <w:semiHidden/>
    <w:qFormat/>
    <w:locked/>
    <w:rsid w:val="00D13AD0"/>
    <w:pPr>
      <w:keepNext/>
      <w:spacing w:before="120" w:after="360"/>
      <w:jc w:val="center"/>
    </w:pPr>
    <w:rPr>
      <w:rFonts w:cs="Times New Roman"/>
      <w:bCs/>
      <w:i/>
      <w:sz w:val="20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44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84467"/>
    <w:rPr>
      <w:rFonts w:ascii="Tahoma" w:hAnsi="Tahoma" w:cs="Tahoma"/>
      <w:sz w:val="16"/>
      <w:szCs w:val="16"/>
      <w:lang w:eastAsia="en-GB"/>
    </w:rPr>
  </w:style>
  <w:style w:type="paragraph" w:styleId="Sommario2">
    <w:name w:val="toc 2"/>
    <w:basedOn w:val="Normale"/>
    <w:next w:val="Normale"/>
    <w:autoRedefine/>
    <w:uiPriority w:val="39"/>
    <w:semiHidden/>
    <w:locked/>
    <w:rsid w:val="00AC4111"/>
    <w:pPr>
      <w:ind w:left="200"/>
    </w:pPr>
    <w:rPr>
      <w:smallCaps/>
    </w:rPr>
  </w:style>
  <w:style w:type="character" w:styleId="Rimandonotaapidipagina">
    <w:name w:val="footnote reference"/>
    <w:semiHidden/>
    <w:rsid w:val="008B7315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semiHidden/>
    <w:locked/>
    <w:rsid w:val="00AC4111"/>
    <w:pPr>
      <w:spacing w:before="120" w:after="120"/>
    </w:pPr>
    <w:rPr>
      <w:b/>
      <w:bCs/>
      <w:caps/>
    </w:rPr>
  </w:style>
  <w:style w:type="paragraph" w:styleId="Sommario3">
    <w:name w:val="toc 3"/>
    <w:basedOn w:val="Normale"/>
    <w:next w:val="Normale"/>
    <w:autoRedefine/>
    <w:semiHidden/>
    <w:rsid w:val="00AC4111"/>
    <w:pPr>
      <w:ind w:left="400"/>
    </w:pPr>
    <w:rPr>
      <w:i/>
      <w:iCs/>
    </w:rPr>
  </w:style>
  <w:style w:type="paragraph" w:styleId="Sommario4">
    <w:name w:val="toc 4"/>
    <w:basedOn w:val="Normale"/>
    <w:next w:val="Normale"/>
    <w:autoRedefine/>
    <w:semiHidden/>
    <w:rsid w:val="00AC4111"/>
    <w:pPr>
      <w:ind w:left="600"/>
    </w:pPr>
    <w:rPr>
      <w:sz w:val="18"/>
      <w:szCs w:val="18"/>
    </w:rPr>
  </w:style>
  <w:style w:type="paragraph" w:styleId="Sommario5">
    <w:name w:val="toc 5"/>
    <w:basedOn w:val="Normale"/>
    <w:next w:val="Normale"/>
    <w:autoRedefine/>
    <w:semiHidden/>
    <w:rsid w:val="00AC4111"/>
    <w:pPr>
      <w:ind w:left="800"/>
    </w:pPr>
    <w:rPr>
      <w:sz w:val="18"/>
      <w:szCs w:val="18"/>
    </w:rPr>
  </w:style>
  <w:style w:type="paragraph" w:styleId="Sommario6">
    <w:name w:val="toc 6"/>
    <w:basedOn w:val="Normale"/>
    <w:next w:val="Normale"/>
    <w:autoRedefine/>
    <w:semiHidden/>
    <w:rsid w:val="00AC4111"/>
    <w:pPr>
      <w:ind w:left="1000"/>
    </w:pPr>
    <w:rPr>
      <w:sz w:val="18"/>
      <w:szCs w:val="18"/>
    </w:rPr>
  </w:style>
  <w:style w:type="paragraph" w:styleId="Sommario7">
    <w:name w:val="toc 7"/>
    <w:basedOn w:val="Normale"/>
    <w:next w:val="Normale"/>
    <w:autoRedefine/>
    <w:uiPriority w:val="99"/>
    <w:semiHidden/>
    <w:rsid w:val="00AC4111"/>
    <w:pPr>
      <w:ind w:left="1200"/>
    </w:pPr>
    <w:rPr>
      <w:sz w:val="18"/>
      <w:szCs w:val="18"/>
    </w:rPr>
  </w:style>
  <w:style w:type="paragraph" w:styleId="Sommario8">
    <w:name w:val="toc 8"/>
    <w:basedOn w:val="Normale"/>
    <w:next w:val="Normale"/>
    <w:autoRedefine/>
    <w:uiPriority w:val="99"/>
    <w:semiHidden/>
    <w:rsid w:val="00AC4111"/>
    <w:pPr>
      <w:ind w:left="1400"/>
    </w:pPr>
    <w:rPr>
      <w:sz w:val="18"/>
      <w:szCs w:val="18"/>
    </w:rPr>
  </w:style>
  <w:style w:type="paragraph" w:styleId="Rientrocorpodeltesto3">
    <w:name w:val="Body Text Indent 3"/>
    <w:basedOn w:val="Normale"/>
    <w:link w:val="Rientrocorpodeltesto3Carattere"/>
    <w:semiHidden/>
    <w:locked/>
    <w:rsid w:val="00342042"/>
    <w:pPr>
      <w:autoSpaceDE w:val="0"/>
      <w:autoSpaceDN w:val="0"/>
      <w:spacing w:after="120" w:line="480" w:lineRule="auto"/>
      <w:ind w:left="283"/>
    </w:pPr>
    <w:rPr>
      <w:rFonts w:cs="Times"/>
      <w:sz w:val="16"/>
      <w:szCs w:val="16"/>
      <w:lang w:eastAsia="en-US"/>
    </w:rPr>
  </w:style>
  <w:style w:type="character" w:customStyle="1" w:styleId="Rientrocorpodeltesto3Carattere">
    <w:name w:val="Rientro corpo del testo 3 Carattere"/>
    <w:link w:val="Rientrocorpodeltesto3"/>
    <w:semiHidden/>
    <w:rsid w:val="00CB691E"/>
    <w:rPr>
      <w:rFonts w:cs="Times"/>
      <w:sz w:val="16"/>
      <w:szCs w:val="16"/>
      <w:lang w:eastAsia="en-US"/>
    </w:rPr>
  </w:style>
  <w:style w:type="character" w:styleId="Enfasigrassetto">
    <w:name w:val="Strong"/>
    <w:uiPriority w:val="99"/>
    <w:semiHidden/>
    <w:qFormat/>
    <w:locked/>
    <w:rsid w:val="00FD6563"/>
    <w:rPr>
      <w:lang w:val="en-US"/>
    </w:rPr>
  </w:style>
  <w:style w:type="paragraph" w:styleId="Revisione">
    <w:name w:val="Revision"/>
    <w:hidden/>
    <w:uiPriority w:val="99"/>
    <w:semiHidden/>
    <w:rsid w:val="003F0C58"/>
    <w:rPr>
      <w:rFonts w:cs="Arial"/>
      <w:lang w:val="en-AU" w:eastAsia="en-GB"/>
    </w:rPr>
  </w:style>
  <w:style w:type="paragraph" w:customStyle="1" w:styleId="TDETitle1">
    <w:name w:val="TD_E_Title 1"/>
    <w:basedOn w:val="Normale"/>
    <w:next w:val="Normale"/>
    <w:link w:val="TDETitle1Carattere"/>
    <w:qFormat/>
    <w:rsid w:val="00A921A6"/>
    <w:pPr>
      <w:keepNext/>
      <w:numPr>
        <w:numId w:val="12"/>
      </w:numPr>
      <w:spacing w:before="480" w:after="120"/>
      <w:ind w:left="567" w:hanging="567"/>
    </w:pPr>
    <w:rPr>
      <w:rFonts w:cs="Times New Roman"/>
      <w:b/>
      <w:caps/>
      <w:szCs w:val="24"/>
    </w:rPr>
  </w:style>
  <w:style w:type="character" w:customStyle="1" w:styleId="TDETitle1Carattere">
    <w:name w:val="TD_E_Title 1 Carattere"/>
    <w:link w:val="TDETitle1"/>
    <w:rsid w:val="00A921A6"/>
    <w:rPr>
      <w:b/>
      <w:caps/>
      <w:sz w:val="24"/>
      <w:szCs w:val="24"/>
      <w:lang w:eastAsia="en-GB"/>
    </w:rPr>
  </w:style>
  <w:style w:type="paragraph" w:customStyle="1" w:styleId="TDFTitle2">
    <w:name w:val="TD_F_Title 2"/>
    <w:basedOn w:val="Normale"/>
    <w:next w:val="Normale"/>
    <w:link w:val="TDFTitle2Carattere"/>
    <w:qFormat/>
    <w:rsid w:val="00A921A6"/>
    <w:pPr>
      <w:keepNext/>
      <w:numPr>
        <w:ilvl w:val="1"/>
        <w:numId w:val="12"/>
      </w:numPr>
      <w:spacing w:before="240" w:after="120" w:line="480" w:lineRule="auto"/>
      <w:ind w:left="851" w:hanging="851"/>
    </w:pPr>
    <w:rPr>
      <w:rFonts w:cs="Times New Roman"/>
      <w:b/>
      <w:iCs/>
      <w:szCs w:val="24"/>
    </w:rPr>
  </w:style>
  <w:style w:type="character" w:customStyle="1" w:styleId="TDFTitle2Carattere">
    <w:name w:val="TD_F_Title 2 Carattere"/>
    <w:link w:val="TDFTitle2"/>
    <w:rsid w:val="00A921A6"/>
    <w:rPr>
      <w:b/>
      <w:iCs/>
      <w:sz w:val="24"/>
      <w:szCs w:val="24"/>
      <w:lang w:eastAsia="en-GB"/>
    </w:rPr>
  </w:style>
  <w:style w:type="paragraph" w:customStyle="1" w:styleId="TDAPaperTitle">
    <w:name w:val="TD_A_PaperTitle"/>
    <w:basedOn w:val="Normale"/>
    <w:next w:val="Normale"/>
    <w:link w:val="TDAPaperTitleCarattere"/>
    <w:qFormat/>
    <w:rsid w:val="0071699D"/>
    <w:pPr>
      <w:spacing w:before="240" w:after="480" w:line="480" w:lineRule="auto"/>
    </w:pPr>
    <w:rPr>
      <w:rFonts w:cs="Times New Roman"/>
      <w:b/>
      <w:smallCaps/>
      <w:sz w:val="28"/>
      <w:szCs w:val="28"/>
    </w:rPr>
  </w:style>
  <w:style w:type="character" w:customStyle="1" w:styleId="TDAPaperTitleCarattere">
    <w:name w:val="TD_A_PaperTitle Carattere"/>
    <w:link w:val="TDAPaperTitle"/>
    <w:rsid w:val="0071699D"/>
    <w:rPr>
      <w:b/>
      <w:smallCaps/>
      <w:sz w:val="28"/>
      <w:szCs w:val="28"/>
      <w:lang w:eastAsia="en-GB"/>
    </w:rPr>
  </w:style>
  <w:style w:type="paragraph" w:customStyle="1" w:styleId="TDOcchiello">
    <w:name w:val="TD_Occhiello"/>
    <w:basedOn w:val="Normale"/>
    <w:next w:val="Normale"/>
    <w:link w:val="TDOcchielloCarattere"/>
    <w:qFormat/>
    <w:rsid w:val="00516D3D"/>
    <w:pPr>
      <w:spacing w:line="480" w:lineRule="auto"/>
      <w:jc w:val="center"/>
    </w:pPr>
    <w:rPr>
      <w:rFonts w:cs="Times New Roman"/>
      <w:i/>
      <w:szCs w:val="24"/>
    </w:rPr>
  </w:style>
  <w:style w:type="character" w:customStyle="1" w:styleId="TDOcchielloCarattere">
    <w:name w:val="TD_Occhiello Carattere"/>
    <w:link w:val="TDOcchiello"/>
    <w:rsid w:val="00FC4C99"/>
    <w:rPr>
      <w:rFonts w:cs="Arial"/>
      <w:i/>
      <w:iCs/>
      <w:sz w:val="22"/>
      <w:szCs w:val="22"/>
      <w:lang w:val="en-AU" w:eastAsia="en-GB"/>
    </w:rPr>
  </w:style>
  <w:style w:type="paragraph" w:customStyle="1" w:styleId="TDTabella">
    <w:name w:val="TD_Tabella"/>
    <w:basedOn w:val="Normale"/>
    <w:next w:val="Normale"/>
    <w:link w:val="TDTabellaCarattere"/>
    <w:semiHidden/>
    <w:qFormat/>
    <w:locked/>
    <w:rsid w:val="00E83E24"/>
    <w:pPr>
      <w:keepNext/>
      <w:keepLines/>
    </w:pPr>
    <w:rPr>
      <w:rFonts w:cs="Times New Roman"/>
    </w:rPr>
  </w:style>
  <w:style w:type="character" w:customStyle="1" w:styleId="TDTabellaCarattere">
    <w:name w:val="TD_Tabella Carattere"/>
    <w:link w:val="TDTabella"/>
    <w:semiHidden/>
    <w:rsid w:val="00CB691E"/>
    <w:rPr>
      <w:sz w:val="24"/>
      <w:lang w:eastAsia="en-GB"/>
    </w:rPr>
  </w:style>
  <w:style w:type="paragraph" w:customStyle="1" w:styleId="TDOReferences">
    <w:name w:val="TD_O_References"/>
    <w:basedOn w:val="Normale"/>
    <w:link w:val="TDOReferencesCarattere"/>
    <w:qFormat/>
    <w:rsid w:val="00A5669D"/>
    <w:pPr>
      <w:ind w:left="425" w:hanging="425"/>
      <w:jc w:val="left"/>
    </w:pPr>
    <w:rPr>
      <w:rFonts w:cs="Times New Roman"/>
      <w:sz w:val="20"/>
    </w:rPr>
  </w:style>
  <w:style w:type="character" w:customStyle="1" w:styleId="TDOReferencesCarattere">
    <w:name w:val="TD_O_References Carattere"/>
    <w:link w:val="TDOReferences"/>
    <w:rsid w:val="00A5669D"/>
    <w:rPr>
      <w:lang w:eastAsia="en-GB"/>
    </w:rPr>
  </w:style>
  <w:style w:type="paragraph" w:styleId="Titolosommario">
    <w:name w:val="TOC Heading"/>
    <w:basedOn w:val="Titolo1"/>
    <w:next w:val="Normale"/>
    <w:uiPriority w:val="39"/>
    <w:semiHidden/>
    <w:qFormat/>
    <w:locked/>
    <w:rsid w:val="007A0259"/>
    <w:pPr>
      <w:keepLines/>
      <w:spacing w:before="480" w:line="276" w:lineRule="auto"/>
      <w:jc w:val="left"/>
      <w:outlineLvl w:val="9"/>
    </w:pPr>
    <w:rPr>
      <w:rFonts w:ascii="Cambria" w:hAnsi="Cambria" w:cs="Times New Roman"/>
      <w:b/>
      <w:bCs/>
      <w:i w:val="0"/>
      <w:iCs w:val="0"/>
      <w:color w:val="365F91"/>
      <w:sz w:val="28"/>
      <w:szCs w:val="28"/>
      <w:lang w:eastAsia="en-US"/>
    </w:rPr>
  </w:style>
  <w:style w:type="paragraph" w:customStyle="1" w:styleId="TDHBulletedList">
    <w:name w:val="TD_H_BulletedList"/>
    <w:basedOn w:val="Normale"/>
    <w:link w:val="TDHBulletedListCarattere"/>
    <w:qFormat/>
    <w:rsid w:val="001B0E61"/>
    <w:pPr>
      <w:numPr>
        <w:numId w:val="1"/>
      </w:numPr>
      <w:tabs>
        <w:tab w:val="left" w:pos="851"/>
      </w:tabs>
    </w:pPr>
  </w:style>
  <w:style w:type="character" w:customStyle="1" w:styleId="TDHBulletedListCarattere">
    <w:name w:val="TD_H_BulletedList Carattere"/>
    <w:link w:val="TDHBulletedList"/>
    <w:rsid w:val="00FC4C99"/>
    <w:rPr>
      <w:rFonts w:cs="Arial"/>
      <w:sz w:val="24"/>
      <w:lang w:eastAsia="en-GB"/>
    </w:rPr>
  </w:style>
  <w:style w:type="paragraph" w:customStyle="1" w:styleId="TDTitle">
    <w:name w:val="TD_Title"/>
    <w:basedOn w:val="TDAPaperTitle"/>
    <w:link w:val="TDTitleCarattere"/>
    <w:semiHidden/>
    <w:locked/>
    <w:rsid w:val="004D014E"/>
  </w:style>
  <w:style w:type="character" w:customStyle="1" w:styleId="TDTitleCarattere">
    <w:name w:val="TD_Title Carattere"/>
    <w:link w:val="TDTitle"/>
    <w:semiHidden/>
    <w:rsid w:val="00CB691E"/>
    <w:rPr>
      <w:b/>
      <w:smallCaps/>
      <w:sz w:val="28"/>
      <w:szCs w:val="28"/>
      <w:lang w:eastAsia="en-GB"/>
    </w:rPr>
  </w:style>
  <w:style w:type="paragraph" w:customStyle="1" w:styleId="TDSommarioParoleChiave">
    <w:name w:val="TD_SommarioParoleChiave"/>
    <w:basedOn w:val="Normale"/>
    <w:next w:val="Normale"/>
    <w:link w:val="TDSommarioParoleChiaveCarattere"/>
    <w:semiHidden/>
    <w:qFormat/>
    <w:locked/>
    <w:rsid w:val="00EB05AD"/>
    <w:pPr>
      <w:spacing w:before="240" w:after="120" w:line="240" w:lineRule="auto"/>
      <w:ind w:left="851" w:right="851"/>
    </w:pPr>
    <w:rPr>
      <w:sz w:val="20"/>
    </w:rPr>
  </w:style>
  <w:style w:type="character" w:customStyle="1" w:styleId="TDSommarioParoleChiaveCarattere">
    <w:name w:val="TD_SommarioParoleChiave Carattere"/>
    <w:link w:val="TDSommarioParoleChiave"/>
    <w:semiHidden/>
    <w:rsid w:val="00CB691E"/>
    <w:rPr>
      <w:rFonts w:cs="Arial"/>
      <w:lang w:eastAsia="en-GB"/>
    </w:rPr>
  </w:style>
  <w:style w:type="character" w:customStyle="1" w:styleId="TDAbstractCarattere">
    <w:name w:val="TD_Abstract Carattere"/>
    <w:semiHidden/>
    <w:locked/>
    <w:rsid w:val="00AB2588"/>
    <w:rPr>
      <w:rFonts w:ascii="Times" w:hAnsi="Times"/>
      <w:sz w:val="18"/>
      <w:lang w:val="en-US" w:eastAsia="en-US"/>
    </w:rPr>
  </w:style>
  <w:style w:type="paragraph" w:customStyle="1" w:styleId="TDINumberedList">
    <w:name w:val="TD_I_Numbered List"/>
    <w:basedOn w:val="Normale"/>
    <w:link w:val="TDINumberedListCarattere"/>
    <w:qFormat/>
    <w:rsid w:val="00FC4C99"/>
    <w:pPr>
      <w:numPr>
        <w:numId w:val="2"/>
      </w:numPr>
      <w:tabs>
        <w:tab w:val="left" w:pos="227"/>
      </w:tabs>
    </w:pPr>
    <w:rPr>
      <w:rFonts w:cs="Times New Roman"/>
      <w:szCs w:val="24"/>
    </w:rPr>
  </w:style>
  <w:style w:type="character" w:customStyle="1" w:styleId="TDINumberedListCarattere">
    <w:name w:val="TD_I_Numbered List Carattere"/>
    <w:link w:val="TDINumberedList"/>
    <w:rsid w:val="00F76209"/>
    <w:rPr>
      <w:sz w:val="24"/>
      <w:szCs w:val="24"/>
      <w:lang w:eastAsia="en-GB"/>
    </w:rPr>
  </w:style>
  <w:style w:type="paragraph" w:customStyle="1" w:styleId="LTDFormula">
    <w:name w:val="L_TD_Formula"/>
    <w:basedOn w:val="Normale"/>
    <w:link w:val="LTDFormulaCarattere"/>
    <w:uiPriority w:val="99"/>
    <w:semiHidden/>
    <w:qFormat/>
    <w:locked/>
    <w:rsid w:val="00F4765D"/>
    <w:pPr>
      <w:tabs>
        <w:tab w:val="left" w:pos="3402"/>
        <w:tab w:val="left" w:pos="6449"/>
      </w:tabs>
      <w:spacing w:before="120" w:after="120"/>
      <w:ind w:left="567"/>
      <w:jc w:val="center"/>
    </w:pPr>
    <w:rPr>
      <w:rFonts w:cs="Times New Roman"/>
      <w:lang w:eastAsia="en-US"/>
    </w:rPr>
  </w:style>
  <w:style w:type="character" w:customStyle="1" w:styleId="LTDFormulaCarattere">
    <w:name w:val="L_TD_Formula Carattere"/>
    <w:link w:val="LTDFormula"/>
    <w:uiPriority w:val="99"/>
    <w:semiHidden/>
    <w:rsid w:val="00B52419"/>
    <w:rPr>
      <w:sz w:val="24"/>
      <w:lang w:eastAsia="en-US"/>
    </w:rPr>
  </w:style>
  <w:style w:type="character" w:customStyle="1" w:styleId="TDPItalic">
    <w:name w:val="TD_P_Italic"/>
    <w:basedOn w:val="Carpredefinitoparagrafo"/>
    <w:rsid w:val="00BF1E5A"/>
    <w:rPr>
      <w:i/>
      <w:iCs/>
    </w:rPr>
  </w:style>
  <w:style w:type="paragraph" w:customStyle="1" w:styleId="TDGTitle3">
    <w:name w:val="TD_G_Title 3"/>
    <w:basedOn w:val="TDFTitle2"/>
    <w:next w:val="Normale"/>
    <w:qFormat/>
    <w:rsid w:val="00A921A6"/>
    <w:pPr>
      <w:numPr>
        <w:ilvl w:val="2"/>
      </w:numPr>
      <w:ind w:left="1134" w:hanging="1134"/>
    </w:pPr>
    <w:rPr>
      <w:b w:val="0"/>
      <w:i/>
      <w:iCs w:val="0"/>
    </w:rPr>
  </w:style>
  <w:style w:type="paragraph" w:customStyle="1" w:styleId="TDhBulletedSubList">
    <w:name w:val="TD_h_BulletedSubList"/>
    <w:basedOn w:val="TDHBulletedList"/>
    <w:link w:val="TDhBulletedSubListCarattere"/>
    <w:qFormat/>
    <w:rsid w:val="00483C90"/>
    <w:pPr>
      <w:numPr>
        <w:numId w:val="3"/>
      </w:numPr>
      <w:tabs>
        <w:tab w:val="clear" w:pos="851"/>
        <w:tab w:val="left" w:pos="1701"/>
      </w:tabs>
    </w:pPr>
  </w:style>
  <w:style w:type="character" w:customStyle="1" w:styleId="TDhBulletedSubListCarattere">
    <w:name w:val="TD_h_BulletedSubList Carattere"/>
    <w:link w:val="TDhBulletedSubList"/>
    <w:rsid w:val="00483C90"/>
    <w:rPr>
      <w:rFonts w:cs="Arial"/>
      <w:sz w:val="24"/>
      <w:lang w:eastAsia="en-GB"/>
    </w:rPr>
  </w:style>
  <w:style w:type="paragraph" w:customStyle="1" w:styleId="TDiNumberedSubList">
    <w:name w:val="TD_i_NumberedSubList"/>
    <w:basedOn w:val="TDINumberedList"/>
    <w:link w:val="TDiNumberedSubListCarattere"/>
    <w:qFormat/>
    <w:rsid w:val="00F76209"/>
    <w:pPr>
      <w:numPr>
        <w:ilvl w:val="1"/>
      </w:numPr>
    </w:pPr>
  </w:style>
  <w:style w:type="character" w:customStyle="1" w:styleId="TDiNumberedSubListCarattere">
    <w:name w:val="TD_i_NumberedSubList Carattere"/>
    <w:link w:val="TDiNumberedSubList"/>
    <w:rsid w:val="00F76209"/>
    <w:rPr>
      <w:sz w:val="24"/>
      <w:szCs w:val="24"/>
      <w:lang w:eastAsia="en-GB"/>
    </w:rPr>
  </w:style>
  <w:style w:type="paragraph" w:customStyle="1" w:styleId="TDLCaptionparagraph">
    <w:name w:val="TD_L_Caption paragraph"/>
    <w:basedOn w:val="Normale"/>
    <w:next w:val="Normale"/>
    <w:qFormat/>
    <w:rsid w:val="00801913"/>
    <w:pPr>
      <w:spacing w:before="240" w:after="480"/>
      <w:jc w:val="center"/>
    </w:pPr>
    <w:rPr>
      <w:sz w:val="20"/>
    </w:rPr>
  </w:style>
  <w:style w:type="character" w:customStyle="1" w:styleId="TDBAbstractLabel">
    <w:name w:val="TD_B_Abstract Label"/>
    <w:rsid w:val="000A6CC2"/>
    <w:rPr>
      <w:rFonts w:ascii="Times New Roman" w:hAnsi="Times New Roman"/>
      <w:b/>
      <w:sz w:val="20"/>
    </w:rPr>
  </w:style>
  <w:style w:type="character" w:customStyle="1" w:styleId="TDDKeywordsLabel">
    <w:name w:val="TD_D_Keywords Label"/>
    <w:rsid w:val="0071699D"/>
    <w:rPr>
      <w:rFonts w:ascii="Times New Roman" w:hAnsi="Times New Roman"/>
      <w:b/>
      <w:caps/>
      <w:sz w:val="20"/>
    </w:rPr>
  </w:style>
  <w:style w:type="paragraph" w:customStyle="1" w:styleId="aaaa">
    <w:name w:val="aaaa"/>
    <w:basedOn w:val="TDLPictureChart"/>
    <w:uiPriority w:val="99"/>
    <w:semiHidden/>
    <w:locked/>
    <w:rsid w:val="00B44151"/>
    <w:pPr>
      <w:jc w:val="left"/>
    </w:pPr>
    <w:rPr>
      <w:rFonts w:cs="Times New Roman"/>
    </w:rPr>
  </w:style>
  <w:style w:type="paragraph" w:customStyle="1" w:styleId="StileTDFiguraAllineatoasinistra1">
    <w:name w:val="Stile TD_Figura  Allineato a sinistra1"/>
    <w:basedOn w:val="TDLPictureChart"/>
    <w:uiPriority w:val="99"/>
    <w:semiHidden/>
    <w:locked/>
    <w:rsid w:val="00FD6563"/>
    <w:pPr>
      <w:jc w:val="right"/>
    </w:pPr>
    <w:rPr>
      <w:rFonts w:cs="Times New Roman"/>
    </w:rPr>
  </w:style>
  <w:style w:type="character" w:customStyle="1" w:styleId="TDTipologiaCarattere">
    <w:name w:val="TD_Tipologia Carattere"/>
    <w:link w:val="TDTipologia"/>
    <w:semiHidden/>
    <w:locked/>
    <w:rsid w:val="00CB691E"/>
    <w:rPr>
      <w:rFonts w:ascii="Arial" w:hAnsi="Arial" w:cs="Arial"/>
      <w:sz w:val="24"/>
      <w:lang w:eastAsia="en-GB"/>
    </w:rPr>
  </w:style>
  <w:style w:type="paragraph" w:customStyle="1" w:styleId="TDTipologia">
    <w:name w:val="TD_Tipologia"/>
    <w:basedOn w:val="Normale"/>
    <w:link w:val="TDTipologiaCarattere"/>
    <w:semiHidden/>
    <w:qFormat/>
    <w:locked/>
    <w:rsid w:val="0097341D"/>
    <w:rPr>
      <w:rFonts w:ascii="Arial" w:hAnsi="Arial"/>
    </w:rPr>
  </w:style>
  <w:style w:type="paragraph" w:styleId="Paragrafoelenco">
    <w:name w:val="List Paragraph"/>
    <w:basedOn w:val="Normale"/>
    <w:uiPriority w:val="34"/>
    <w:semiHidden/>
    <w:qFormat/>
    <w:locked/>
    <w:rsid w:val="00345251"/>
    <w:pPr>
      <w:ind w:left="720"/>
      <w:contextualSpacing/>
    </w:pPr>
  </w:style>
  <w:style w:type="paragraph" w:customStyle="1" w:styleId="TDTitoloRubrica">
    <w:name w:val="TD_TitoloRubrica"/>
    <w:basedOn w:val="Normale"/>
    <w:next w:val="Normale"/>
    <w:semiHidden/>
    <w:qFormat/>
    <w:locked/>
    <w:rsid w:val="00C10714"/>
    <w:pPr>
      <w:spacing w:line="480" w:lineRule="auto"/>
    </w:pPr>
    <w:rPr>
      <w:rFonts w:cs="Times New Roman"/>
      <w:b/>
      <w:smallCaps/>
      <w:sz w:val="28"/>
      <w:szCs w:val="28"/>
    </w:rPr>
  </w:style>
  <w:style w:type="character" w:customStyle="1" w:styleId="apple-converted-space">
    <w:name w:val="apple-converted-space"/>
    <w:basedOn w:val="Carpredefinitoparagrafo"/>
    <w:uiPriority w:val="99"/>
    <w:semiHidden/>
    <w:locked/>
    <w:rsid w:val="00271E56"/>
  </w:style>
  <w:style w:type="character" w:customStyle="1" w:styleId="CorsiviTD">
    <w:name w:val="CorsiviTD"/>
    <w:uiPriority w:val="99"/>
    <w:semiHidden/>
    <w:qFormat/>
    <w:locked/>
    <w:rsid w:val="00B966A5"/>
    <w:rPr>
      <w:i/>
    </w:rPr>
  </w:style>
  <w:style w:type="paragraph" w:customStyle="1" w:styleId="TDCAbstractKeywordsText">
    <w:name w:val="TD_C_Abstract/Keywords Text"/>
    <w:next w:val="Normale"/>
    <w:link w:val="TDCAbstractKeywordsTextCarattere"/>
    <w:qFormat/>
    <w:rsid w:val="00AC79D7"/>
    <w:pPr>
      <w:spacing w:before="240" w:after="480" w:line="360" w:lineRule="auto"/>
    </w:pPr>
    <w:rPr>
      <w:rFonts w:cs="Arial"/>
      <w:lang w:eastAsia="en-GB"/>
    </w:rPr>
  </w:style>
  <w:style w:type="character" w:customStyle="1" w:styleId="TDLCaptionLabel">
    <w:name w:val="TD_L_Caption Label"/>
    <w:basedOn w:val="Carpredefinitoparagrafo"/>
    <w:qFormat/>
    <w:rsid w:val="00801913"/>
    <w:rPr>
      <w:b/>
      <w:sz w:val="20"/>
    </w:rPr>
  </w:style>
  <w:style w:type="character" w:customStyle="1" w:styleId="TDCAbstractKeywordsTextCarattere">
    <w:name w:val="TD_C_Abstract/Keywords Text Carattere"/>
    <w:basedOn w:val="Carpredefinitoparagrafo"/>
    <w:link w:val="TDCAbstractKeywordsText"/>
    <w:rsid w:val="00AC79D7"/>
    <w:rPr>
      <w:rFonts w:cs="Arial"/>
      <w:lang w:eastAsia="en-GB"/>
    </w:rPr>
  </w:style>
  <w:style w:type="paragraph" w:customStyle="1" w:styleId="TDmTableText">
    <w:name w:val="TD_m_Table Text"/>
    <w:basedOn w:val="Normale"/>
    <w:rsid w:val="00A47D39"/>
    <w:pPr>
      <w:spacing w:before="240" w:after="480"/>
    </w:pPr>
    <w:rPr>
      <w:sz w:val="20"/>
    </w:rPr>
  </w:style>
  <w:style w:type="character" w:styleId="Rimandocommento">
    <w:name w:val="annotation reference"/>
    <w:basedOn w:val="Carpredefinitoparagrafo"/>
    <w:uiPriority w:val="99"/>
    <w:semiHidden/>
    <w:locked/>
    <w:rsid w:val="004524C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524C5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524C5"/>
    <w:rPr>
      <w:rFonts w:cs="Arial"/>
      <w:lang w:eastAsia="en-GB"/>
    </w:rPr>
  </w:style>
  <w:style w:type="paragraph" w:customStyle="1" w:styleId="StileMFiguraAllineatoasinistra">
    <w:name w:val="Stile M_Figura + Allineato a sinistra"/>
    <w:basedOn w:val="TDLPictureChart"/>
    <w:uiPriority w:val="99"/>
    <w:semiHidden/>
    <w:locked/>
    <w:rsid w:val="0070069F"/>
    <w:pPr>
      <w:jc w:val="left"/>
    </w:pPr>
    <w:rPr>
      <w:rFonts w:cs="Times New Roman"/>
    </w:rPr>
  </w:style>
  <w:style w:type="character" w:customStyle="1" w:styleId="StileMTDCaptionLabelNonGrassetto">
    <w:name w:val="Stile M_TD_Caption Label + Non Grassetto"/>
    <w:basedOn w:val="Carpredefinitoparagrafo"/>
    <w:uiPriority w:val="99"/>
    <w:semiHidden/>
    <w:locked/>
    <w:rsid w:val="00D12B55"/>
    <w:rPr>
      <w:rFonts w:ascii="Times New Roman" w:hAnsi="Times New Roman"/>
      <w:b w:val="0"/>
      <w:i w:val="0"/>
      <w:sz w:val="20"/>
      <w:lang w:val="en-GB"/>
    </w:rPr>
  </w:style>
  <w:style w:type="paragraph" w:customStyle="1" w:styleId="TDMTableheadings">
    <w:name w:val="TD_M_Table headings"/>
    <w:basedOn w:val="TDmTableText"/>
    <w:qFormat/>
    <w:rsid w:val="0008288D"/>
    <w:rPr>
      <w:b/>
    </w:rPr>
  </w:style>
  <w:style w:type="character" w:customStyle="1" w:styleId="TDLCaptiontext">
    <w:name w:val="TD_L_Caption text"/>
    <w:basedOn w:val="Carpredefinitoparagrafo"/>
    <w:uiPriority w:val="1"/>
    <w:qFormat/>
    <w:rsid w:val="00801913"/>
    <w:rPr>
      <w:i/>
      <w:sz w:val="20"/>
    </w:rPr>
  </w:style>
  <w:style w:type="character" w:styleId="Testosegnaposto">
    <w:name w:val="Placeholder Text"/>
    <w:basedOn w:val="Carpredefinitoparagrafo"/>
    <w:uiPriority w:val="99"/>
    <w:semiHidden/>
    <w:rsid w:val="00B85678"/>
    <w:rPr>
      <w:color w:val="808080"/>
    </w:rPr>
  </w:style>
  <w:style w:type="paragraph" w:customStyle="1" w:styleId="TDQBox">
    <w:name w:val="TD_Q_Box_"/>
    <w:basedOn w:val="Normale"/>
    <w:rsid w:val="00906F01"/>
    <w:pPr>
      <w:autoSpaceDE w:val="0"/>
      <w:autoSpaceDN w:val="0"/>
      <w:spacing w:line="276" w:lineRule="auto"/>
      <w:jc w:val="left"/>
    </w:pPr>
    <w:rPr>
      <w:rFonts w:cs="Times New Roman"/>
      <w:sz w:val="20"/>
      <w:lang w:val="en-GB"/>
    </w:rPr>
  </w:style>
  <w:style w:type="character" w:customStyle="1" w:styleId="TDRUrldoiemail">
    <w:name w:val="TD_R_Url/doi/email"/>
    <w:qFormat/>
    <w:rsid w:val="00C74A8F"/>
    <w:rPr>
      <w:color w:val="2F5496" w:themeColor="accent5" w:themeShade="BF"/>
      <w:u w:val="none"/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74A8F"/>
    <w:rPr>
      <w:color w:val="954F72" w:themeColor="followedHyperlink"/>
      <w:u w:val="single"/>
    </w:rPr>
  </w:style>
  <w:style w:type="table" w:styleId="Grigliatabella">
    <w:name w:val="Table Grid"/>
    <w:basedOn w:val="Tabellanormale"/>
    <w:rsid w:val="002A5853"/>
    <w:pPr>
      <w:autoSpaceDE w:val="0"/>
      <w:autoSpaceDN w:val="0"/>
      <w:spacing w:line="48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7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x.doi.org/10.13140/2.1.1168.32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x.doi.org/10.1111/j.1365-2729.2008.00276.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jlt.ca/index.php/cjlt/article/view/57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x.doi.org/10.17471/2499-4324/6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x.doi.org/10.17471/2499-4324/756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pastyle.org/" TargetMode="External"/><Relationship Id="rId2" Type="http://schemas.openxmlformats.org/officeDocument/2006/relationships/hyperlink" Target="http://www.tdjournal.itd.cnr.it/index.php/td/about/submissions" TargetMode="External"/><Relationship Id="rId1" Type="http://schemas.openxmlformats.org/officeDocument/2006/relationships/hyperlink" Target="http://www.tdjournal.itd.cnr.it/index.php/td/about/submissions" TargetMode="External"/><Relationship Id="rId6" Type="http://schemas.openxmlformats.org/officeDocument/2006/relationships/hyperlink" Target="http://www.apastyle.org/learn/index.aspx" TargetMode="External"/><Relationship Id="rId5" Type="http://schemas.openxmlformats.org/officeDocument/2006/relationships/hyperlink" Target="http://www.apastyle.org/" TargetMode="External"/><Relationship Id="rId4" Type="http://schemas.openxmlformats.org/officeDocument/2006/relationships/hyperlink" Target="http://www.apastyle.org/learn/index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a.bernava\Downloads\IJET_article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674D7D3ECA400C9B31ACC46F20C2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B87C17-E85F-4A31-BBDC-366F42F650EC}"/>
      </w:docPartPr>
      <w:docPartBody>
        <w:p w:rsidR="00000000" w:rsidRDefault="00DA3F1C">
          <w:pPr>
            <w:pStyle w:val="69674D7D3ECA400C9B31ACC46F20C2B1"/>
          </w:pPr>
          <w:r w:rsidRPr="00793343">
            <w:rPr>
              <w:rStyle w:val="Testosegnaposto"/>
              <w:lang w:val="en-US"/>
            </w:rPr>
            <w:t xml:space="preserve">Fare clic qui per immettere testo/Click </w:t>
          </w:r>
          <w:r w:rsidRPr="006637B6">
            <w:rPr>
              <w:rStyle w:val="Testosegnaposto"/>
              <w:lang w:val="en-US"/>
            </w:rPr>
            <w:t xml:space="preserve">or tap </w:t>
          </w:r>
          <w:r w:rsidRPr="00793343">
            <w:rPr>
              <w:rStyle w:val="Testosegnaposto"/>
              <w:lang w:val="en-US"/>
            </w:rPr>
            <w:t xml:space="preserve">here to </w:t>
          </w:r>
          <w:r w:rsidRPr="006637B6">
            <w:rPr>
              <w:rStyle w:val="Testosegnaposto"/>
              <w:lang w:val="en-US"/>
            </w:rPr>
            <w:t>enter</w:t>
          </w:r>
          <w:r w:rsidRPr="00793343">
            <w:rPr>
              <w:rStyle w:val="Testosegnaposto"/>
              <w:lang w:val="en-US"/>
            </w:rPr>
            <w:t xml:space="preserve">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1C"/>
    <w:rsid w:val="00DA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69674D7D3ECA400C9B31ACC46F20C2B1">
    <w:name w:val="69674D7D3ECA400C9B31ACC46F20C2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BC40C-8BD3-49A4-8681-2EBF0C50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IJET_articletemplate (1)</Template>
  <TotalTime>1</TotalTime>
  <Pages>7</Pages>
  <Words>1783</Words>
  <Characters>10169</Characters>
  <Application>Microsoft Office Word</Application>
  <DocSecurity>0</DocSecurity>
  <Lines>84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Norme per la pubblicazione - TD</vt:lpstr>
      <vt:lpstr>Norme per la pubblicazione - TD</vt:lpstr>
    </vt:vector>
  </TitlesOfParts>
  <Company>Hewlett-Packard</Company>
  <LinksUpToDate>false</LinksUpToDate>
  <CharactersWithSpaces>11929</CharactersWithSpaces>
  <SharedDoc>false</SharedDoc>
  <HLinks>
    <vt:vector size="18" baseType="variant">
      <vt:variant>
        <vt:i4>5636160</vt:i4>
      </vt:variant>
      <vt:variant>
        <vt:i4>6</vt:i4>
      </vt:variant>
      <vt:variant>
        <vt:i4>0</vt:i4>
      </vt:variant>
      <vt:variant>
        <vt:i4>5</vt:i4>
      </vt:variant>
      <vt:variant>
        <vt:lpwstr>http://www.apastyle.org/learn/index.aspx</vt:lpwstr>
      </vt:variant>
      <vt:variant>
        <vt:lpwstr/>
      </vt:variant>
      <vt:variant>
        <vt:i4>4194375</vt:i4>
      </vt:variant>
      <vt:variant>
        <vt:i4>3</vt:i4>
      </vt:variant>
      <vt:variant>
        <vt:i4>0</vt:i4>
      </vt:variant>
      <vt:variant>
        <vt:i4>5</vt:i4>
      </vt:variant>
      <vt:variant>
        <vt:lpwstr>http://www.apastyle.org/</vt:lpwstr>
      </vt:variant>
      <vt:variant>
        <vt:lpwstr/>
      </vt:variant>
      <vt:variant>
        <vt:i4>1572872</vt:i4>
      </vt:variant>
      <vt:variant>
        <vt:i4>0</vt:i4>
      </vt:variant>
      <vt:variant>
        <vt:i4>0</vt:i4>
      </vt:variant>
      <vt:variant>
        <vt:i4>5</vt:i4>
      </vt:variant>
      <vt:variant>
        <vt:lpwstr>http://www.tdjournal.itd.cnr.it/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Norme per la pubblicazione - TD</dc:title>
  <dc:subject/>
  <dc:creator>luca.bernava</dc:creator>
  <cp:keywords/>
  <dc:description/>
  <cp:lastModifiedBy>Luca Bernava</cp:lastModifiedBy>
  <cp:revision>1</cp:revision>
  <cp:lastPrinted>2009-07-15T11:59:00Z</cp:lastPrinted>
  <dcterms:created xsi:type="dcterms:W3CDTF">2018-04-11T09:56:00Z</dcterms:created>
  <dcterms:modified xsi:type="dcterms:W3CDTF">2018-04-11T09:57:00Z</dcterms:modified>
</cp:coreProperties>
</file>